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929E" w14:textId="25DED7A7" w:rsidR="005E6DA0" w:rsidRDefault="005E6DA0" w:rsidP="00E5122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7D06F6" w14:textId="490FAFEB" w:rsidR="00E51225" w:rsidRPr="00E51225" w:rsidRDefault="00182A74" w:rsidP="00E5122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Výročná s</w:t>
      </w:r>
      <w:r w:rsidR="00E51225">
        <w:rPr>
          <w:rFonts w:ascii="Times New Roman" w:hAnsi="Times New Roman" w:cs="Times New Roman"/>
          <w:b/>
          <w:bCs/>
          <w:sz w:val="32"/>
          <w:szCs w:val="32"/>
        </w:rPr>
        <w:t xml:space="preserve">práva predstaviteľa združenia Petra </w:t>
      </w:r>
      <w:proofErr w:type="spellStart"/>
      <w:r w:rsidR="00E51225">
        <w:rPr>
          <w:rFonts w:ascii="Times New Roman" w:hAnsi="Times New Roman" w:cs="Times New Roman"/>
          <w:b/>
          <w:bCs/>
          <w:sz w:val="32"/>
          <w:szCs w:val="32"/>
        </w:rPr>
        <w:t>Kasalovského</w:t>
      </w:r>
      <w:proofErr w:type="spellEnd"/>
      <w:r w:rsidR="00E51225">
        <w:rPr>
          <w:rFonts w:ascii="Times New Roman" w:hAnsi="Times New Roman" w:cs="Times New Roman"/>
          <w:b/>
          <w:bCs/>
          <w:sz w:val="32"/>
          <w:szCs w:val="32"/>
        </w:rPr>
        <w:t xml:space="preserve"> o</w:t>
      </w:r>
      <w:r w:rsidR="00F94F37">
        <w:rPr>
          <w:rFonts w:ascii="Times New Roman" w:hAnsi="Times New Roman" w:cs="Times New Roman"/>
          <w:b/>
          <w:bCs/>
          <w:sz w:val="32"/>
          <w:szCs w:val="32"/>
        </w:rPr>
        <w:t xml:space="preserve"> jeho </w:t>
      </w:r>
      <w:r w:rsidR="00E51225">
        <w:rPr>
          <w:rFonts w:ascii="Times New Roman" w:hAnsi="Times New Roman" w:cs="Times New Roman"/>
          <w:b/>
          <w:bCs/>
          <w:sz w:val="32"/>
          <w:szCs w:val="32"/>
        </w:rPr>
        <w:t xml:space="preserve">činnosti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od XVI. VZ </w:t>
      </w:r>
      <w:r w:rsidR="00E51225">
        <w:rPr>
          <w:rFonts w:ascii="Times New Roman" w:hAnsi="Times New Roman" w:cs="Times New Roman"/>
          <w:b/>
          <w:bCs/>
          <w:sz w:val="32"/>
          <w:szCs w:val="32"/>
        </w:rPr>
        <w:t>a o jej orientácii</w:t>
      </w:r>
      <w:r w:rsidR="00211F09">
        <w:rPr>
          <w:rFonts w:ascii="Times New Roman" w:hAnsi="Times New Roman" w:cs="Times New Roman"/>
          <w:b/>
          <w:bCs/>
          <w:sz w:val="32"/>
          <w:szCs w:val="32"/>
        </w:rPr>
        <w:t xml:space="preserve"> - smerovaní</w:t>
      </w:r>
      <w:r w:rsidR="00E51225">
        <w:rPr>
          <w:rFonts w:ascii="Times New Roman" w:hAnsi="Times New Roman" w:cs="Times New Roman"/>
          <w:b/>
          <w:bCs/>
          <w:sz w:val="32"/>
          <w:szCs w:val="32"/>
        </w:rPr>
        <w:t xml:space="preserve"> v rok</w:t>
      </w:r>
      <w:r w:rsidR="00A039F2">
        <w:rPr>
          <w:rFonts w:ascii="Times New Roman" w:hAnsi="Times New Roman" w:cs="Times New Roman"/>
          <w:b/>
          <w:bCs/>
          <w:sz w:val="32"/>
          <w:szCs w:val="32"/>
        </w:rPr>
        <w:t>och</w:t>
      </w:r>
      <w:r w:rsidR="00E51225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  <w:r w:rsidR="00A039F2">
        <w:rPr>
          <w:rFonts w:ascii="Times New Roman" w:hAnsi="Times New Roman" w:cs="Times New Roman"/>
          <w:b/>
          <w:bCs/>
          <w:sz w:val="32"/>
          <w:szCs w:val="32"/>
        </w:rPr>
        <w:t xml:space="preserve"> - 2026</w:t>
      </w:r>
    </w:p>
    <w:p w14:paraId="10B1468C" w14:textId="77777777" w:rsidR="00E51225" w:rsidRDefault="00E51225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4B0F6" w14:textId="18115CDA" w:rsidR="004A26FA" w:rsidRPr="00211F09" w:rsidRDefault="004A26FA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br/>
      </w:r>
      <w:r w:rsidR="00211F09" w:rsidRPr="00211F09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1513ECC4" w14:textId="1B1706EC" w:rsidR="00211F09" w:rsidRPr="00211F09" w:rsidRDefault="00211F09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F09">
        <w:rPr>
          <w:rFonts w:ascii="Times New Roman" w:hAnsi="Times New Roman" w:cs="Times New Roman"/>
          <w:b/>
          <w:bCs/>
          <w:sz w:val="28"/>
          <w:szCs w:val="28"/>
        </w:rPr>
        <w:t>milí hostia,</w:t>
      </w:r>
    </w:p>
    <w:p w14:paraId="209292DD" w14:textId="7E96ABB7" w:rsidR="00620D25" w:rsidRDefault="00211F09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obdobie od XVI. valného zhromaždenia s pokračovaním patrí síce medzi obsahove najbohatšie za tých 31 rokov a štvrťroka, ale aj trom najťažším, keď spoločenské podmienky – vývojový stav spoločnosti, no i dianie v okolitom svete a v medzinárodnom meradle pôsobili priam deštrukčne na časť členstva, ktoré stratilo „náboj“ a v myslenom vzduchoprázdne. Tento vývoj, ktorý sa začal kdesi v rokoch 2008-2009 a dospel do súčasného stavu, v ktorom má navrch napätie a vyparujúce sa tradičné hodnoty z každodenného života spoločnosti, tak vo veľkom ako aj </w:t>
      </w:r>
      <w:r w:rsidR="00620D25">
        <w:rPr>
          <w:rFonts w:ascii="Times New Roman" w:hAnsi="Times New Roman" w:cs="Times New Roman"/>
          <w:sz w:val="28"/>
          <w:szCs w:val="28"/>
        </w:rPr>
        <w:t xml:space="preserve">malom formáte. </w:t>
      </w:r>
      <w:r w:rsidR="00620D25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Ukázalo sa, že demokracia, teda poriadok a disciplína majú </w:t>
      </w:r>
      <w:r w:rsidR="00554926">
        <w:rPr>
          <w:rFonts w:ascii="Times New Roman" w:hAnsi="Times New Roman" w:cs="Times New Roman"/>
          <w:b/>
          <w:bCs/>
          <w:sz w:val="28"/>
          <w:szCs w:val="28"/>
        </w:rPr>
        <w:t xml:space="preserve">svoj </w:t>
      </w:r>
      <w:r w:rsidR="00620D25" w:rsidRPr="00657DF4">
        <w:rPr>
          <w:rFonts w:ascii="Times New Roman" w:hAnsi="Times New Roman" w:cs="Times New Roman"/>
          <w:b/>
          <w:bCs/>
          <w:sz w:val="28"/>
          <w:szCs w:val="28"/>
        </w:rPr>
        <w:t>„líc“. Postupne sa z poriadku vytvára  organizovaný neporiadok a z disciplíny zas niečo na spôsob, robte si, čo chcete, pokiaľ si to môžete dovoliť. Také niečo, čo sme nechceli, čo sme si nemohli želať, to konštatoval náš sympatizant a neskôr aj člen  kardinál Korec v závere marca 2001.</w:t>
      </w:r>
      <w:r w:rsidR="00620D25">
        <w:rPr>
          <w:rFonts w:ascii="Times New Roman" w:hAnsi="Times New Roman" w:cs="Times New Roman"/>
          <w:sz w:val="28"/>
          <w:szCs w:val="28"/>
        </w:rPr>
        <w:t xml:space="preserve"> Vtedy to však nebolo v spoločnosti, tak „na hrane“, ako po parlamentných voľbách v roku 2020 a nasledujúcich   v roku 2023. </w:t>
      </w:r>
    </w:p>
    <w:p w14:paraId="0D927C1B" w14:textId="77777777" w:rsidR="00211F09" w:rsidRDefault="00211F09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C27C526" w14:textId="71552C4C" w:rsidR="00620D25" w:rsidRPr="00620D25" w:rsidRDefault="00620D25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D25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5475B644" w14:textId="18B519BE" w:rsidR="004A26FA" w:rsidRPr="00DB24F6" w:rsidRDefault="00211F09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druženie Neformálne ekonomické fórum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Hospod</w:t>
      </w:r>
      <w:r w:rsidR="00620D25">
        <w:rPr>
          <w:rFonts w:ascii="Times New Roman" w:hAnsi="Times New Roman" w:cs="Times New Roman"/>
          <w:sz w:val="28"/>
          <w:szCs w:val="28"/>
        </w:rPr>
        <w:t>ar</w:t>
      </w:r>
      <w:r w:rsidR="004A26FA" w:rsidRPr="00DB24F6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klub, založené 19. augusta 1993, malo svoje XV. valné zhromaždenie 19. marca 2019. Po troch rokoch a siedmich mesiacoch</w:t>
      </w:r>
      <w:r w:rsidR="00581401" w:rsidRPr="00DB24F6">
        <w:rPr>
          <w:rFonts w:ascii="Times New Roman" w:hAnsi="Times New Roman" w:cs="Times New Roman"/>
          <w:sz w:val="28"/>
          <w:szCs w:val="28"/>
        </w:rPr>
        <w:t xml:space="preserve"> 20. októbra 2022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bola prvá časť XVI. valného zhromaždenia za účasti osobnosti svetovej ekonomiky prof.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Jeffa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Sachsa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USA, bývalého českého diplomata a politológa Petra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Druláka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, ktorí sa vo svojich príhovoroch venovali otázkam vojny a mieru, vojne na území Ukrajiny, vzťahom veľmocí a ich ruvaniu sa o svetovú hegemóniu a možného ekonomicko-sociálneho vývoja vo svete, EÚ a tiež v jednotlivých regiónoch. Osobnosti združenia ako predseda SOPK a čestný predseda Svetovej komorovej federácie Peter Mihók, spolupredsedovia výboru združenia Ján Gabriel a Peter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Ćatloš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uvažovali nahlas o týchto témach :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Ako nadviazať na odkaz </w:t>
      </w:r>
      <w:proofErr w:type="spellStart"/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KEBSu</w:t>
      </w:r>
      <w:proofErr w:type="spellEnd"/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a osobností z rokov 1945-2008?, Ako otvoriť stavidlá mieru a dôstojným životným podmienkam?, Ako odblokovať úpadok morálky a zodpovednosti?. Predstaviteľ  združenia Peter Kasalovský sa vrátil myšlienkami do roku 1999, keď združenie malo na programe svojho 34. zhromaždenia diskusnú tému "Slovensko si biedu nezaslúži" a hosťom bol aj vtedy prof. </w:t>
      </w:r>
      <w:proofErr w:type="spellStart"/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Jeff</w:t>
      </w:r>
      <w:proofErr w:type="spellEnd"/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D. Sachs.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lastRenderedPageBreak/>
        <w:t>Odporučil slovenskej hospodárskej a spoločenskej sfére, aby sa pri riešení problémov spoliehala predovšetkým na vlastný rozum a múdrosť.</w:t>
      </w:r>
    </w:p>
    <w:p w14:paraId="631F47F7" w14:textId="77777777" w:rsidR="00620D25" w:rsidRDefault="004A26FA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 xml:space="preserve">S odstupom dvoch mesiacov </w:t>
      </w:r>
      <w:r w:rsidR="00581401" w:rsidRPr="00DB24F6">
        <w:rPr>
          <w:rFonts w:ascii="Times New Roman" w:hAnsi="Times New Roman" w:cs="Times New Roman"/>
          <w:sz w:val="28"/>
          <w:szCs w:val="28"/>
        </w:rPr>
        <w:t>bola</w:t>
      </w:r>
      <w:r w:rsidRPr="00DB24F6">
        <w:rPr>
          <w:rFonts w:ascii="Times New Roman" w:hAnsi="Times New Roman" w:cs="Times New Roman"/>
          <w:sz w:val="28"/>
          <w:szCs w:val="28"/>
        </w:rPr>
        <w:t xml:space="preserve"> 15. decembra 2022 druhá časť XVI. valného zhromaždenia. Prioritnými témami </w:t>
      </w:r>
      <w:r w:rsidR="00620D25">
        <w:rPr>
          <w:rFonts w:ascii="Times New Roman" w:hAnsi="Times New Roman" w:cs="Times New Roman"/>
          <w:sz w:val="28"/>
          <w:szCs w:val="28"/>
        </w:rPr>
        <w:t xml:space="preserve">bola </w:t>
      </w:r>
      <w:r w:rsidRPr="00DB24F6">
        <w:rPr>
          <w:rFonts w:ascii="Times New Roman" w:hAnsi="Times New Roman" w:cs="Times New Roman"/>
          <w:sz w:val="28"/>
          <w:szCs w:val="28"/>
        </w:rPr>
        <w:t xml:space="preserve">problematika akademickej slobody, ale aj videnie najväčších nedostatkov slovenskej spoločnosti. Také, ktoré sa podpísali pod vnútropolitickú krízu a celkový úpadok spoločnosti. </w:t>
      </w:r>
    </w:p>
    <w:p w14:paraId="24A08308" w14:textId="0E144897" w:rsidR="00625DA2" w:rsidRDefault="00620D25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20D25">
        <w:rPr>
          <w:rFonts w:ascii="Times New Roman" w:hAnsi="Times New Roman" w:cs="Times New Roman"/>
          <w:b/>
          <w:bCs/>
          <w:sz w:val="28"/>
          <w:szCs w:val="28"/>
        </w:rPr>
        <w:t>Vážené zhromaždenie,</w:t>
      </w:r>
      <w:r>
        <w:rPr>
          <w:rFonts w:ascii="Times New Roman" w:hAnsi="Times New Roman" w:cs="Times New Roman"/>
          <w:sz w:val="28"/>
          <w:szCs w:val="28"/>
        </w:rPr>
        <w:t xml:space="preserve"> j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e zrejmé, že </w:t>
      </w:r>
      <w:r w:rsidR="00581401" w:rsidRPr="00DB24F6">
        <w:rPr>
          <w:rFonts w:ascii="Times New Roman" w:hAnsi="Times New Roman" w:cs="Times New Roman"/>
          <w:sz w:val="28"/>
          <w:szCs w:val="28"/>
        </w:rPr>
        <w:t xml:space="preserve">prepadli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 jednotlivé vlády  Igora Matoviča a Eduarda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Hegera</w:t>
      </w:r>
      <w:proofErr w:type="spellEnd"/>
      <w:r w:rsidR="00581401" w:rsidRPr="00DB24F6">
        <w:rPr>
          <w:rFonts w:ascii="Times New Roman" w:hAnsi="Times New Roman" w:cs="Times New Roman"/>
          <w:sz w:val="28"/>
          <w:szCs w:val="28"/>
        </w:rPr>
        <w:t xml:space="preserve"> a vláda </w:t>
      </w:r>
      <w:r w:rsidR="00625DA2">
        <w:rPr>
          <w:rFonts w:ascii="Times New Roman" w:hAnsi="Times New Roman" w:cs="Times New Roman"/>
          <w:sz w:val="28"/>
          <w:szCs w:val="28"/>
        </w:rPr>
        <w:t xml:space="preserve">Ľudovíta </w:t>
      </w:r>
      <w:proofErr w:type="spellStart"/>
      <w:r w:rsidR="00625DA2">
        <w:rPr>
          <w:rFonts w:ascii="Times New Roman" w:hAnsi="Times New Roman" w:cs="Times New Roman"/>
          <w:sz w:val="28"/>
          <w:szCs w:val="28"/>
        </w:rPr>
        <w:t>Ódora</w:t>
      </w:r>
      <w:proofErr w:type="spellEnd"/>
      <w:r w:rsidR="00625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o. i. </w:t>
      </w:r>
      <w:r w:rsidR="00625DA2">
        <w:rPr>
          <w:rFonts w:ascii="Times New Roman" w:hAnsi="Times New Roman" w:cs="Times New Roman"/>
          <w:sz w:val="28"/>
          <w:szCs w:val="28"/>
        </w:rPr>
        <w:t xml:space="preserve">pracoval v HN aj v Hospodárskom denníku, kde som bol šéfredaktorom.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"Hlas ľudu"</w:t>
      </w:r>
      <w:r w:rsidR="00625DA2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so zdravým rozumom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401" w:rsidRPr="00657DF4">
        <w:rPr>
          <w:rFonts w:ascii="Times New Roman" w:hAnsi="Times New Roman" w:cs="Times New Roman"/>
          <w:b/>
          <w:bCs/>
          <w:sz w:val="28"/>
          <w:szCs w:val="28"/>
        </w:rPr>
        <w:t>bol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už mimo vedomia a svedomia tých, ktorí by mu mali veľmi pozorne načúvať. Stal sa nežiaducim na republikovej úrovni, no tak ho vníma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>li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mnohí funkcionári a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ebolo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takej "sily", ktorá by tomu bránila, alebo takéto počínanie strestala.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E33EE" w14:textId="603F4888" w:rsidR="004A26FA" w:rsidRPr="00DB24F6" w:rsidRDefault="00625DA2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 </w:t>
      </w:r>
      <w:proofErr w:type="spellStart"/>
      <w:r>
        <w:rPr>
          <w:rFonts w:ascii="Times New Roman" w:hAnsi="Times New Roman" w:cs="Times New Roman"/>
          <w:sz w:val="28"/>
          <w:szCs w:val="28"/>
        </w:rPr>
        <w:t>nadsázky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D25">
        <w:rPr>
          <w:rFonts w:ascii="Times New Roman" w:hAnsi="Times New Roman" w:cs="Times New Roman"/>
          <w:sz w:val="28"/>
          <w:szCs w:val="28"/>
        </w:rPr>
        <w:t xml:space="preserve"> čoraz početnejší val </w:t>
      </w:r>
      <w:r>
        <w:rPr>
          <w:rFonts w:ascii="Times New Roman" w:hAnsi="Times New Roman" w:cs="Times New Roman"/>
          <w:sz w:val="28"/>
          <w:szCs w:val="28"/>
        </w:rPr>
        <w:t>politi</w:t>
      </w:r>
      <w:r w:rsidR="00620D25">
        <w:rPr>
          <w:rFonts w:ascii="Times New Roman" w:hAnsi="Times New Roman" w:cs="Times New Roman"/>
          <w:sz w:val="28"/>
          <w:szCs w:val="28"/>
        </w:rPr>
        <w:t>kov</w:t>
      </w:r>
      <w:r>
        <w:rPr>
          <w:rFonts w:ascii="Times New Roman" w:hAnsi="Times New Roman" w:cs="Times New Roman"/>
          <w:sz w:val="28"/>
          <w:szCs w:val="28"/>
        </w:rPr>
        <w:t xml:space="preserve"> sa </w:t>
      </w:r>
      <w:r w:rsidR="00620D25">
        <w:rPr>
          <w:rFonts w:ascii="Times New Roman" w:hAnsi="Times New Roman" w:cs="Times New Roman"/>
          <w:sz w:val="28"/>
          <w:szCs w:val="28"/>
        </w:rPr>
        <w:t xml:space="preserve">už správal a naďalej </w:t>
      </w:r>
      <w:r>
        <w:rPr>
          <w:rFonts w:ascii="Times New Roman" w:hAnsi="Times New Roman" w:cs="Times New Roman"/>
          <w:sz w:val="28"/>
          <w:szCs w:val="28"/>
        </w:rPr>
        <w:t>s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práva  akoby </w:t>
      </w:r>
      <w:r w:rsidR="00620D25">
        <w:rPr>
          <w:rFonts w:ascii="Times New Roman" w:hAnsi="Times New Roman" w:cs="Times New Roman"/>
          <w:sz w:val="28"/>
          <w:szCs w:val="28"/>
        </w:rPr>
        <w:t xml:space="preserve">išlo </w:t>
      </w:r>
      <w:r w:rsidR="00FA470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FA" w:rsidRPr="00DB24F6">
        <w:rPr>
          <w:rFonts w:ascii="Times New Roman" w:hAnsi="Times New Roman" w:cs="Times New Roman"/>
          <w:sz w:val="28"/>
          <w:szCs w:val="28"/>
        </w:rPr>
        <w:t>"nadľu</w:t>
      </w:r>
      <w:r w:rsidR="00FA470B">
        <w:rPr>
          <w:rFonts w:ascii="Times New Roman" w:hAnsi="Times New Roman" w:cs="Times New Roman"/>
          <w:sz w:val="28"/>
          <w:szCs w:val="28"/>
        </w:rPr>
        <w:t>dí</w:t>
      </w:r>
      <w:r w:rsidR="004A26FA" w:rsidRPr="00DB24F6">
        <w:rPr>
          <w:rFonts w:ascii="Times New Roman" w:hAnsi="Times New Roman" w:cs="Times New Roman"/>
          <w:sz w:val="28"/>
          <w:szCs w:val="28"/>
        </w:rPr>
        <w:t>", či dokonca</w:t>
      </w:r>
      <w:r w:rsidR="00FA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70B">
        <w:rPr>
          <w:rFonts w:ascii="Times New Roman" w:hAnsi="Times New Roman" w:cs="Times New Roman"/>
          <w:sz w:val="28"/>
          <w:szCs w:val="28"/>
        </w:rPr>
        <w:t>jedinncov</w:t>
      </w:r>
      <w:proofErr w:type="spellEnd"/>
      <w:r w:rsidR="00FA470B">
        <w:rPr>
          <w:rFonts w:ascii="Times New Roman" w:hAnsi="Times New Roman" w:cs="Times New Roman"/>
          <w:sz w:val="28"/>
          <w:szCs w:val="28"/>
        </w:rPr>
        <w:t xml:space="preserve">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neomylnejší</w:t>
      </w:r>
      <w:r w:rsidR="00FA470B">
        <w:rPr>
          <w:rFonts w:ascii="Times New Roman" w:hAnsi="Times New Roman" w:cs="Times New Roman"/>
          <w:sz w:val="28"/>
          <w:szCs w:val="28"/>
        </w:rPr>
        <w:t>ch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ako biskup rímsky. A tak sa tu</w:t>
      </w:r>
      <w:r w:rsidR="00FA470B">
        <w:rPr>
          <w:rFonts w:ascii="Times New Roman" w:hAnsi="Times New Roman" w:cs="Times New Roman"/>
          <w:sz w:val="28"/>
          <w:szCs w:val="28"/>
        </w:rPr>
        <w:t xml:space="preserve"> žilo a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žije na dlh, teda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nadpomery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>, ale nič to ne</w:t>
      </w:r>
      <w:r w:rsidR="00FA470B">
        <w:rPr>
          <w:rFonts w:ascii="Times New Roman" w:hAnsi="Times New Roman" w:cs="Times New Roman"/>
          <w:sz w:val="28"/>
          <w:szCs w:val="28"/>
        </w:rPr>
        <w:t>z</w:t>
      </w:r>
      <w:r w:rsidR="004A26FA" w:rsidRPr="00DB24F6">
        <w:rPr>
          <w:rFonts w:ascii="Times New Roman" w:hAnsi="Times New Roman" w:cs="Times New Roman"/>
          <w:sz w:val="28"/>
          <w:szCs w:val="28"/>
        </w:rPr>
        <w:t>men</w:t>
      </w:r>
      <w:r w:rsidR="00FA470B">
        <w:rPr>
          <w:rFonts w:ascii="Times New Roman" w:hAnsi="Times New Roman" w:cs="Times New Roman"/>
          <w:sz w:val="28"/>
          <w:szCs w:val="28"/>
        </w:rPr>
        <w:t>ilo a nemení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na tom, že miliardy Eur síce sublimujú, no sú vratné, čo nespomína</w:t>
      </w:r>
      <w:r>
        <w:rPr>
          <w:rFonts w:ascii="Times New Roman" w:hAnsi="Times New Roman" w:cs="Times New Roman"/>
          <w:sz w:val="28"/>
          <w:szCs w:val="28"/>
        </w:rPr>
        <w:t>l</w:t>
      </w:r>
      <w:r w:rsidR="00FA470B">
        <w:rPr>
          <w:rFonts w:ascii="Times New Roman" w:hAnsi="Times New Roman" w:cs="Times New Roman"/>
          <w:sz w:val="28"/>
          <w:szCs w:val="28"/>
        </w:rPr>
        <w:t xml:space="preserve"> a dodnes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ani jeden  politik.</w:t>
      </w:r>
      <w:r w:rsidR="001F3E60" w:rsidRPr="00DB24F6">
        <w:rPr>
          <w:rFonts w:ascii="Times New Roman" w:hAnsi="Times New Roman" w:cs="Times New Roman"/>
          <w:sz w:val="28"/>
          <w:szCs w:val="28"/>
        </w:rPr>
        <w:t xml:space="preserve"> A po dvoch rokoch </w:t>
      </w:r>
      <w:r w:rsidR="00FA470B">
        <w:rPr>
          <w:rFonts w:ascii="Times New Roman" w:hAnsi="Times New Roman" w:cs="Times New Roman"/>
          <w:sz w:val="28"/>
          <w:szCs w:val="28"/>
        </w:rPr>
        <w:t xml:space="preserve">„slovenského </w:t>
      </w:r>
      <w:proofErr w:type="spellStart"/>
      <w:r w:rsidR="00FA470B">
        <w:rPr>
          <w:rFonts w:ascii="Times New Roman" w:hAnsi="Times New Roman" w:cs="Times New Roman"/>
          <w:sz w:val="28"/>
          <w:szCs w:val="28"/>
        </w:rPr>
        <w:t>viravaru</w:t>
      </w:r>
      <w:proofErr w:type="spellEnd"/>
      <w:r w:rsidR="00FA470B">
        <w:rPr>
          <w:rFonts w:ascii="Times New Roman" w:hAnsi="Times New Roman" w:cs="Times New Roman"/>
          <w:sz w:val="28"/>
          <w:szCs w:val="28"/>
        </w:rPr>
        <w:t xml:space="preserve">“  </w:t>
      </w:r>
      <w:r w:rsidR="001F3E60" w:rsidRPr="00DB24F6">
        <w:rPr>
          <w:rFonts w:ascii="Times New Roman" w:hAnsi="Times New Roman" w:cs="Times New Roman"/>
          <w:sz w:val="28"/>
          <w:szCs w:val="28"/>
        </w:rPr>
        <w:t>tu máme „plán obnovy“, ktorý vystavili vlastne spomínané vlády a ich priaznivci – voliči, resp. sympatizanti.</w:t>
      </w:r>
    </w:p>
    <w:p w14:paraId="58A23FFB" w14:textId="77777777" w:rsidR="004178E6" w:rsidRDefault="004178E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33E45D2C" w14:textId="77777777" w:rsidR="00625DA2" w:rsidRDefault="004178E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0330C4">
        <w:rPr>
          <w:rFonts w:ascii="Times New Roman" w:hAnsi="Times New Roman" w:cs="Times New Roman"/>
          <w:b/>
          <w:bCs/>
          <w:sz w:val="28"/>
          <w:szCs w:val="28"/>
        </w:rPr>
        <w:t>Dámy a páni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DD8186" w14:textId="77777777" w:rsidR="00894383" w:rsidRDefault="004178E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57DF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bčan ako taký 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sa ocital</w:t>
      </w:r>
      <w:r w:rsidR="001F3E60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 dopracoval, či bol sotený do trvalého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ofsajd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. Vzťah volených </w:t>
      </w:r>
      <w:r w:rsidR="001F3E60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voličom sa</w:t>
      </w:r>
      <w:r w:rsidR="001F3E60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prakticky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vôbec ne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men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il k lepšiemu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čo sľubujú vlády odjakživa, a sľubujú to oveľa hlasnejšie aj ich protivníci,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lež nadob</w:t>
      </w:r>
      <w:r w:rsidR="001F3E60" w:rsidRPr="00657DF4">
        <w:rPr>
          <w:rFonts w:ascii="Times New Roman" w:hAnsi="Times New Roman" w:cs="Times New Roman"/>
          <w:b/>
          <w:bCs/>
          <w:sz w:val="28"/>
          <w:szCs w:val="28"/>
        </w:rPr>
        <w:t>úda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z obidvoch strán 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kriminálne 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ostrie. Žiť v duševnom nepokoji, v neistote sociálnej aj životnej, tak to Slovensko </w:t>
      </w:r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ešte nezvláda. Pre väčšinu pamätníkov je to v minulosti až </w:t>
      </w:r>
      <w:proofErr w:type="spellStart"/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nedohľadateľné</w:t>
      </w:r>
      <w:proofErr w:type="spellEnd"/>
      <w:r w:rsidR="00894383" w:rsidRPr="00657D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4383">
        <w:rPr>
          <w:rFonts w:ascii="Times New Roman" w:hAnsi="Times New Roman" w:cs="Times New Roman"/>
          <w:sz w:val="28"/>
          <w:szCs w:val="28"/>
        </w:rPr>
        <w:t xml:space="preserve">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Iba ak by boli pamätníci menovej reformy pred sedemdesiatimi rokmi, ale to bolo po 2. svetovej vojne a ti tu jestvovali duševne, teda myslením aj konaním úplne iní občania. Hoci boli pod vládou jednej strany a Národného frontu, tak celý rad súčasných politikov, či adeptov politiky by boli v</w:t>
      </w:r>
      <w:r w:rsidR="00894383">
        <w:rPr>
          <w:rFonts w:ascii="Times New Roman" w:hAnsi="Times New Roman" w:cs="Times New Roman"/>
          <w:sz w:val="28"/>
          <w:szCs w:val="28"/>
        </w:rPr>
        <w:t> porovnaní s nimi takmer nulami.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B1A82" w14:textId="44BED290" w:rsidR="004A26FA" w:rsidRPr="00DB24F6" w:rsidRDefault="004A26FA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>Nie je vylúčené, že aj v súčasníkoch sa vyvinie takýto "odpor" k tým, ktorí majú na svedomí ľudskú biedu vo všetkých smeroch. Teda aj tých, ktorí sa z ničoho nič stali oligarchami - miliardármi za niekoľkokrát kratšie obdobie ako ich súkmeňovci v Spojených štátoch a "tradičných" demokraciách. Je tu aj super otázka, ako vnímať bossov, ktorí vlastný prospech - zisk nadraďujú štátu a jeho občanom. A tak nečudo, že združenie pred takými desiatimi rokmi začalo ako tak pôsobiť na štátne orgány prostredníctvom svojich členov.</w:t>
      </w:r>
    </w:p>
    <w:p w14:paraId="4AB4E064" w14:textId="3DDDD88A" w:rsidR="004A26FA" w:rsidRDefault="004A26FA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 xml:space="preserve">Združenie nahrádzalo odchádzajúcich hospodárskych činiteľov do "spoluvlastníctva" zahraničných a predtým konkurenčných firiem novými ľuďmi s ambíciou byť osobnosťami. Už v roku 2014, keď po prvýkrát členstvo dalo podnet, aby sa pozornosť sústredila na otázky bezpečnosti štátu a zabezpečenia </w:t>
      </w:r>
      <w:r w:rsidRPr="00DB24F6">
        <w:rPr>
          <w:rFonts w:ascii="Times New Roman" w:hAnsi="Times New Roman" w:cs="Times New Roman"/>
          <w:sz w:val="28"/>
          <w:szCs w:val="28"/>
        </w:rPr>
        <w:lastRenderedPageBreak/>
        <w:t xml:space="preserve">mierových podmienok života. </w:t>
      </w:r>
      <w:proofErr w:type="spellStart"/>
      <w:r w:rsidRPr="00DB24F6">
        <w:rPr>
          <w:rFonts w:ascii="Times New Roman" w:hAnsi="Times New Roman" w:cs="Times New Roman"/>
          <w:sz w:val="28"/>
          <w:szCs w:val="28"/>
        </w:rPr>
        <w:t>Ďaľším</w:t>
      </w:r>
      <w:proofErr w:type="spellEnd"/>
      <w:r w:rsidRPr="00DB24F6">
        <w:rPr>
          <w:rFonts w:ascii="Times New Roman" w:hAnsi="Times New Roman" w:cs="Times New Roman"/>
          <w:sz w:val="28"/>
          <w:szCs w:val="28"/>
        </w:rPr>
        <w:t xml:space="preserve"> podnetom na zvyšovanie tejto aktivity bolo založenie Medzinárodného mierového výboru a jeho "Mierovej ceny zo Slovenska 2015", a to bez akejkoľvek a čo len minimálnej morálnej podpory zo strany štátnych orgánov a vôbec štátnej reprezentácie. Tej sa združeniu dostávalo naposledy v období vlád Mikuláša Dzurindu síce v obmedzenej, ale aspoň mierne </w:t>
      </w:r>
      <w:r w:rsidR="00894383">
        <w:rPr>
          <w:rFonts w:ascii="Times New Roman" w:hAnsi="Times New Roman" w:cs="Times New Roman"/>
          <w:sz w:val="28"/>
          <w:szCs w:val="28"/>
        </w:rPr>
        <w:t>citeľnej</w:t>
      </w:r>
      <w:r w:rsidRPr="00DB24F6">
        <w:rPr>
          <w:rFonts w:ascii="Times New Roman" w:hAnsi="Times New Roman" w:cs="Times New Roman"/>
          <w:sz w:val="28"/>
          <w:szCs w:val="28"/>
        </w:rPr>
        <w:t xml:space="preserve"> forme. V </w:t>
      </w:r>
      <w:proofErr w:type="spellStart"/>
      <w:r w:rsidRPr="00DB24F6">
        <w:rPr>
          <w:rFonts w:ascii="Times New Roman" w:hAnsi="Times New Roman" w:cs="Times New Roman"/>
          <w:sz w:val="28"/>
          <w:szCs w:val="28"/>
        </w:rPr>
        <w:t>ďaľších</w:t>
      </w:r>
      <w:proofErr w:type="spellEnd"/>
      <w:r w:rsidRPr="00DB24F6">
        <w:rPr>
          <w:rFonts w:ascii="Times New Roman" w:hAnsi="Times New Roman" w:cs="Times New Roman"/>
          <w:sz w:val="28"/>
          <w:szCs w:val="28"/>
        </w:rPr>
        <w:t xml:space="preserve"> obdobiach</w:t>
      </w:r>
      <w:r w:rsidR="00EB7282">
        <w:rPr>
          <w:rFonts w:ascii="Times New Roman" w:hAnsi="Times New Roman" w:cs="Times New Roman"/>
          <w:sz w:val="28"/>
          <w:szCs w:val="28"/>
        </w:rPr>
        <w:t xml:space="preserve"> to nebolo inak</w:t>
      </w:r>
      <w:r w:rsidRPr="00DB24F6">
        <w:rPr>
          <w:rFonts w:ascii="Times New Roman" w:hAnsi="Times New Roman" w:cs="Times New Roman"/>
          <w:sz w:val="28"/>
          <w:szCs w:val="28"/>
        </w:rPr>
        <w:t>, keďže sme sa nepodvolili tlaku len chváliť a vyzdvihovať vládu, a to predovšetkým v zahraničí</w:t>
      </w:r>
      <w:r w:rsidRPr="00EB7282">
        <w:rPr>
          <w:rFonts w:ascii="Times New Roman" w:hAnsi="Times New Roman" w:cs="Times New Roman"/>
          <w:b/>
          <w:bCs/>
          <w:sz w:val="28"/>
          <w:szCs w:val="28"/>
        </w:rPr>
        <w:t>. Po nástupe novej vlády 21. marca 2020 sme pochopili, že jej lídri a členovia nechcú počuť  iné názory ako tie vlastné. A združenie bolo trpezlivé i keď naivné, lebo dúfalo, že múdrosť jeho členov sa dostane k tým, ktorí majú zodpovednosť za stav štátu.</w:t>
      </w:r>
      <w:r w:rsidRPr="00DB24F6">
        <w:rPr>
          <w:rFonts w:ascii="Times New Roman" w:hAnsi="Times New Roman" w:cs="Times New Roman"/>
          <w:sz w:val="28"/>
          <w:szCs w:val="28"/>
        </w:rPr>
        <w:t xml:space="preserve"> Pani prezidentka republika</w:t>
      </w:r>
      <w:r w:rsidR="000330C4">
        <w:rPr>
          <w:rFonts w:ascii="Times New Roman" w:hAnsi="Times New Roman" w:cs="Times New Roman"/>
          <w:sz w:val="28"/>
          <w:szCs w:val="28"/>
        </w:rPr>
        <w:t xml:space="preserve"> Zuzana </w:t>
      </w:r>
      <w:proofErr w:type="spellStart"/>
      <w:r w:rsidR="000330C4">
        <w:rPr>
          <w:rFonts w:ascii="Times New Roman" w:hAnsi="Times New Roman" w:cs="Times New Roman"/>
          <w:sz w:val="28"/>
          <w:szCs w:val="28"/>
        </w:rPr>
        <w:t>Čaputová</w:t>
      </w:r>
      <w:proofErr w:type="spellEnd"/>
      <w:r w:rsidRPr="00DB24F6">
        <w:rPr>
          <w:rFonts w:ascii="Times New Roman" w:hAnsi="Times New Roman" w:cs="Times New Roman"/>
          <w:sz w:val="28"/>
          <w:szCs w:val="28"/>
        </w:rPr>
        <w:t xml:space="preserve"> odpovedala na všetky naše pozvania poďakovaním a želaním úspešných rokovaní. Už vlani v máji, keď pápež odpovedal na našu tretiu žiadosť, aby zvolal celosvetovú a bezpečnostnú mierovú konferenciu, sme začali uvažovať o novej formulácii hlavných priorít združenia.</w:t>
      </w:r>
    </w:p>
    <w:p w14:paraId="0D86F5EF" w14:textId="77777777" w:rsidR="004178E6" w:rsidRDefault="004178E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3C80C8A3" w14:textId="7FBAFAA3" w:rsidR="004178E6" w:rsidRPr="000330C4" w:rsidRDefault="004178E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0C4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562369CC" w14:textId="26D18C06" w:rsidR="00B62A17" w:rsidRPr="00EB7282" w:rsidRDefault="00894383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4178E6">
        <w:rPr>
          <w:rFonts w:ascii="Times New Roman" w:hAnsi="Times New Roman" w:cs="Times New Roman"/>
          <w:sz w:val="28"/>
          <w:szCs w:val="28"/>
        </w:rPr>
        <w:t xml:space="preserve">o, čo sme mali na programe v rokoch 2019 – 2022, bolo pokračovaním predchádzajúceho obdobia a základom do dnešného zhromaždenia. Postrehli sme, že </w:t>
      </w:r>
      <w:r w:rsidR="004178E6" w:rsidRPr="00EB7282">
        <w:rPr>
          <w:rFonts w:ascii="Times New Roman" w:hAnsi="Times New Roman" w:cs="Times New Roman"/>
          <w:b/>
          <w:bCs/>
          <w:sz w:val="28"/>
          <w:szCs w:val="28"/>
        </w:rPr>
        <w:t>časť členstva veľmi citlivo začala vnímať absenciu komunikácie s vládnymi činiteľmi, ako aj s poslancami parlamentu</w:t>
      </w:r>
      <w:r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, no </w:t>
      </w:r>
      <w:r w:rsidR="00EB7282">
        <w:rPr>
          <w:rFonts w:ascii="Times New Roman" w:hAnsi="Times New Roman" w:cs="Times New Roman"/>
          <w:b/>
          <w:bCs/>
          <w:sz w:val="28"/>
          <w:szCs w:val="28"/>
        </w:rPr>
        <w:t xml:space="preserve">aj </w:t>
      </w:r>
      <w:r w:rsidRPr="00EB7282">
        <w:rPr>
          <w:rFonts w:ascii="Times New Roman" w:hAnsi="Times New Roman" w:cs="Times New Roman"/>
          <w:b/>
          <w:bCs/>
          <w:sz w:val="28"/>
          <w:szCs w:val="28"/>
        </w:rPr>
        <w:t>predstaviteľmi štátnych úradov a inštitúcií</w:t>
      </w:r>
      <w:r w:rsidR="004178E6" w:rsidRPr="00EB72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E6">
        <w:rPr>
          <w:rFonts w:ascii="Times New Roman" w:hAnsi="Times New Roman" w:cs="Times New Roman"/>
          <w:sz w:val="28"/>
          <w:szCs w:val="28"/>
        </w:rPr>
        <w:t xml:space="preserve"> </w:t>
      </w:r>
      <w:r w:rsidR="002915C9">
        <w:rPr>
          <w:rFonts w:ascii="Times New Roman" w:hAnsi="Times New Roman" w:cs="Times New Roman"/>
          <w:sz w:val="28"/>
          <w:szCs w:val="28"/>
        </w:rPr>
        <w:t>Nielen z hľadiska osobnej neúčasti, ale aj nereagovania na písomné podnety a otázky. Pravda, boli aj jednotlivci, ktorí sa aspoň ospravedlnili, alebo nejak vyslovili názor, či odpoveď</w:t>
      </w:r>
      <w:r w:rsidR="00B62A17">
        <w:rPr>
          <w:rFonts w:ascii="Times New Roman" w:hAnsi="Times New Roman" w:cs="Times New Roman"/>
          <w:sz w:val="28"/>
          <w:szCs w:val="28"/>
        </w:rPr>
        <w:t xml:space="preserve"> na to, čo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A17">
        <w:rPr>
          <w:rFonts w:ascii="Times New Roman" w:hAnsi="Times New Roman" w:cs="Times New Roman"/>
          <w:sz w:val="28"/>
          <w:szCs w:val="28"/>
        </w:rPr>
        <w:t xml:space="preserve">sme sa spytovali. </w:t>
      </w:r>
      <w:r w:rsidR="002915C9" w:rsidRPr="00EB7282">
        <w:rPr>
          <w:rFonts w:ascii="Times New Roman" w:hAnsi="Times New Roman" w:cs="Times New Roman"/>
          <w:b/>
          <w:bCs/>
          <w:sz w:val="28"/>
          <w:szCs w:val="28"/>
        </w:rPr>
        <w:t>Dalo by sa povedať,</w:t>
      </w:r>
      <w:r w:rsidR="00EB7282">
        <w:rPr>
          <w:rFonts w:ascii="Times New Roman" w:hAnsi="Times New Roman" w:cs="Times New Roman"/>
          <w:b/>
          <w:bCs/>
          <w:sz w:val="28"/>
          <w:szCs w:val="28"/>
        </w:rPr>
        <w:t xml:space="preserve"> a to </w:t>
      </w:r>
      <w:r w:rsidR="00EB7282" w:rsidRPr="00EB7282">
        <w:rPr>
          <w:rFonts w:ascii="Times New Roman" w:hAnsi="Times New Roman" w:cs="Times New Roman"/>
          <w:b/>
          <w:bCs/>
          <w:sz w:val="28"/>
          <w:szCs w:val="28"/>
        </w:rPr>
        <w:t>cítim aj ako osobnú a vôbec generačnú</w:t>
      </w:r>
      <w:r w:rsidR="002915C9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282">
        <w:rPr>
          <w:rFonts w:ascii="Times New Roman" w:hAnsi="Times New Roman" w:cs="Times New Roman"/>
          <w:b/>
          <w:bCs/>
          <w:sz w:val="28"/>
          <w:szCs w:val="28"/>
        </w:rPr>
        <w:t xml:space="preserve">prehru, </w:t>
      </w:r>
      <w:r w:rsidR="002915C9" w:rsidRPr="00EB7282">
        <w:rPr>
          <w:rFonts w:ascii="Times New Roman" w:hAnsi="Times New Roman" w:cs="Times New Roman"/>
          <w:b/>
          <w:bCs/>
          <w:sz w:val="28"/>
          <w:szCs w:val="28"/>
        </w:rPr>
        <w:t>že ten proces „zaneprázdnenia“ a nereagovania na pozvánky volenými a vyvolenými má svoje takpovediac „tiché“  desaťročné</w:t>
      </w:r>
      <w:r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a možno aj </w:t>
      </w:r>
      <w:proofErr w:type="spellStart"/>
      <w:r w:rsidRPr="00EB7282">
        <w:rPr>
          <w:rFonts w:ascii="Times New Roman" w:hAnsi="Times New Roman" w:cs="Times New Roman"/>
          <w:b/>
          <w:bCs/>
          <w:sz w:val="28"/>
          <w:szCs w:val="28"/>
        </w:rPr>
        <w:t>ovoľačo</w:t>
      </w:r>
      <w:proofErr w:type="spellEnd"/>
      <w:r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staršie</w:t>
      </w:r>
      <w:r w:rsidR="002915C9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jubileum. </w:t>
      </w:r>
      <w:r w:rsidR="00B62A17" w:rsidRPr="00EB728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097500" w:rsidRPr="00EB72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62A17" w:rsidRPr="00EB7282">
        <w:rPr>
          <w:rFonts w:ascii="Times New Roman" w:hAnsi="Times New Roman" w:cs="Times New Roman"/>
          <w:b/>
          <w:bCs/>
          <w:sz w:val="28"/>
          <w:szCs w:val="28"/>
        </w:rPr>
        <w:t>vyvrcholeniu</w:t>
      </w:r>
      <w:r w:rsidR="00097500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tohto „</w:t>
      </w:r>
      <w:proofErr w:type="spellStart"/>
      <w:r w:rsidR="00097500" w:rsidRPr="00EB7282">
        <w:rPr>
          <w:rFonts w:ascii="Times New Roman" w:hAnsi="Times New Roman" w:cs="Times New Roman"/>
          <w:b/>
          <w:bCs/>
          <w:sz w:val="28"/>
          <w:szCs w:val="28"/>
        </w:rPr>
        <w:t>antivývoja</w:t>
      </w:r>
      <w:proofErr w:type="spellEnd"/>
      <w:r w:rsidR="00097500" w:rsidRPr="00EB728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62A17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dôjde</w:t>
      </w:r>
      <w:r w:rsidR="002915C9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podľa všetkého zmenou zákona o pôsobení neziskových organizácií, kde sa tá neúčasť, či skôr nezáujem  na komunikácii  stane normou.</w:t>
      </w:r>
      <w:r w:rsidR="00B62A17" w:rsidRPr="00EB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C8753C" w14:textId="09A8600E" w:rsidR="002915C9" w:rsidRDefault="00B62A17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Dodal by som, že naše združenie, ktoré nedostalo od svojho vzniku, teda za vyše tridsaťjeden rokov ani halier ani cent podpory zo zahraničia,</w:t>
      </w:r>
      <w:r w:rsidR="00097500">
        <w:rPr>
          <w:rFonts w:ascii="Times New Roman" w:hAnsi="Times New Roman" w:cs="Times New Roman"/>
          <w:sz w:val="28"/>
          <w:szCs w:val="28"/>
        </w:rPr>
        <w:t xml:space="preserve"> funguje</w:t>
      </w:r>
      <w:r>
        <w:rPr>
          <w:rFonts w:ascii="Times New Roman" w:hAnsi="Times New Roman" w:cs="Times New Roman"/>
          <w:sz w:val="28"/>
          <w:szCs w:val="28"/>
        </w:rPr>
        <w:t xml:space="preserve"> len</w:t>
      </w:r>
      <w:r w:rsidR="00097500">
        <w:rPr>
          <w:rFonts w:ascii="Times New Roman" w:hAnsi="Times New Roman" w:cs="Times New Roman"/>
          <w:sz w:val="28"/>
          <w:szCs w:val="28"/>
        </w:rPr>
        <w:t xml:space="preserve"> z</w:t>
      </w:r>
      <w:r w:rsidR="00EB72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člensk</w:t>
      </w:r>
      <w:r w:rsidR="00097500">
        <w:rPr>
          <w:rFonts w:ascii="Times New Roman" w:hAnsi="Times New Roman" w:cs="Times New Roman"/>
          <w:sz w:val="28"/>
          <w:szCs w:val="28"/>
        </w:rPr>
        <w:t>ých</w:t>
      </w:r>
      <w:r>
        <w:rPr>
          <w:rFonts w:ascii="Times New Roman" w:hAnsi="Times New Roman" w:cs="Times New Roman"/>
          <w:sz w:val="28"/>
          <w:szCs w:val="28"/>
        </w:rPr>
        <w:t xml:space="preserve"> príspevk</w:t>
      </w:r>
      <w:r w:rsidR="00097500">
        <w:rPr>
          <w:rFonts w:ascii="Times New Roman" w:hAnsi="Times New Roman" w:cs="Times New Roman"/>
          <w:sz w:val="28"/>
          <w:szCs w:val="28"/>
        </w:rPr>
        <w:t>ov</w:t>
      </w:r>
      <w:r>
        <w:rPr>
          <w:rFonts w:ascii="Times New Roman" w:hAnsi="Times New Roman" w:cs="Times New Roman"/>
          <w:sz w:val="28"/>
          <w:szCs w:val="28"/>
        </w:rPr>
        <w:t xml:space="preserve">. Takto je aj v tomto roku a bude aj v budúcom období, pokiaľ sa mi nepodarí ako osobe vyhrať veľkú cenu z tipovacej súťaži, aby sme naše aktivity podporili aj vo verejnosti a mediálne. Faktom je, že  výstupy na verejnosť si platíme z členského, keďže sme obchádzaní a takpovediac tabuizovaní štátnymi a verejnými inštitúciami a médiami (tie tak činia aj preto, že v našej činnosti sme umožňovali prezentáciu aj diplomatickým </w:t>
      </w:r>
      <w:proofErr w:type="spellStart"/>
      <w:r>
        <w:rPr>
          <w:rFonts w:ascii="Times New Roman" w:hAnsi="Times New Roman" w:cs="Times New Roman"/>
          <w:sz w:val="28"/>
          <w:szCs w:val="28"/>
        </w:rPr>
        <w:t>misiam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štátov, ktoré </w:t>
      </w:r>
      <w:r w:rsidR="0034664D">
        <w:rPr>
          <w:rFonts w:ascii="Times New Roman" w:hAnsi="Times New Roman" w:cs="Times New Roman"/>
          <w:sz w:val="28"/>
          <w:szCs w:val="28"/>
        </w:rPr>
        <w:t>sú vnímané vlastníkmi a mediálnymi činiteľmi za nepriateľské).</w:t>
      </w:r>
      <w:r w:rsidR="00EB7282">
        <w:rPr>
          <w:rFonts w:ascii="Times New Roman" w:hAnsi="Times New Roman" w:cs="Times New Roman"/>
          <w:sz w:val="28"/>
          <w:szCs w:val="28"/>
        </w:rPr>
        <w:t xml:space="preserve"> </w:t>
      </w:r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Myslím, že to bolo v roku 2016, keď si generálny tajomník OECD </w:t>
      </w:r>
      <w:r w:rsidR="001E3FDC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Juan Angel </w:t>
      </w:r>
      <w:proofErr w:type="spellStart"/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t>Gurria</w:t>
      </w:r>
      <w:proofErr w:type="spellEnd"/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 prišiel osobne prevziať „Mierovú cenu zo Slovenska 2015“, tak vtedy sa do tohto </w:t>
      </w:r>
      <w:r w:rsidR="00BB2521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ozajstného </w:t>
      </w:r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svätostánku Karola Pavlu dostavila </w:t>
      </w:r>
      <w:r w:rsidR="00BB2521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naposledy </w:t>
      </w:r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aj </w:t>
      </w:r>
      <w:r w:rsidR="00EB7282" w:rsidRPr="00BB252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redaktorka TASR.</w:t>
      </w:r>
      <w:r w:rsidR="00EB7282">
        <w:rPr>
          <w:rFonts w:ascii="Times New Roman" w:hAnsi="Times New Roman" w:cs="Times New Roman"/>
          <w:sz w:val="28"/>
          <w:szCs w:val="28"/>
        </w:rPr>
        <w:t xml:space="preserve"> </w:t>
      </w:r>
      <w:r w:rsidR="00BB2521">
        <w:rPr>
          <w:rFonts w:ascii="Times New Roman" w:hAnsi="Times New Roman" w:cs="Times New Roman"/>
          <w:sz w:val="28"/>
          <w:szCs w:val="28"/>
        </w:rPr>
        <w:t>A to nespomínam nezáujem nesúkromných elektronických médií za posledných desať, či až pätnásť rokov.</w:t>
      </w:r>
    </w:p>
    <w:p w14:paraId="6919AB17" w14:textId="7084B401" w:rsidR="0034664D" w:rsidRDefault="0034664D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Faktom je aj to, že priestor na komunikáciu </w:t>
      </w:r>
      <w:r w:rsidR="00B2652F">
        <w:rPr>
          <w:rFonts w:ascii="Times New Roman" w:hAnsi="Times New Roman" w:cs="Times New Roman"/>
          <w:sz w:val="28"/>
          <w:szCs w:val="28"/>
        </w:rPr>
        <w:t>prijali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2F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 nás HZDS, DS, KDH, </w:t>
      </w:r>
      <w:r w:rsidR="00097500">
        <w:rPr>
          <w:rFonts w:ascii="Times New Roman" w:hAnsi="Times New Roman" w:cs="Times New Roman"/>
          <w:sz w:val="28"/>
          <w:szCs w:val="28"/>
        </w:rPr>
        <w:t xml:space="preserve">DÚ, </w:t>
      </w:r>
      <w:r>
        <w:rPr>
          <w:rFonts w:ascii="Times New Roman" w:hAnsi="Times New Roman" w:cs="Times New Roman"/>
          <w:sz w:val="28"/>
          <w:szCs w:val="28"/>
        </w:rPr>
        <w:t>SDKU, SDĽ, SMER SD, SaS</w:t>
      </w:r>
      <w:r w:rsidR="00097500">
        <w:rPr>
          <w:rFonts w:ascii="Times New Roman" w:hAnsi="Times New Roman" w:cs="Times New Roman"/>
          <w:sz w:val="28"/>
          <w:szCs w:val="28"/>
        </w:rPr>
        <w:t>, SMK a MOST-HÍD</w:t>
      </w:r>
      <w:r w:rsidR="00B2652F">
        <w:rPr>
          <w:rFonts w:ascii="Times New Roman" w:hAnsi="Times New Roman" w:cs="Times New Roman"/>
          <w:sz w:val="28"/>
          <w:szCs w:val="28"/>
        </w:rPr>
        <w:t xml:space="preserve"> a </w:t>
      </w:r>
      <w:r>
        <w:rPr>
          <w:rFonts w:ascii="Times New Roman" w:hAnsi="Times New Roman" w:cs="Times New Roman"/>
          <w:sz w:val="28"/>
          <w:szCs w:val="28"/>
        </w:rPr>
        <w:t>SNS</w:t>
      </w:r>
      <w:r w:rsidR="00B2652F">
        <w:rPr>
          <w:rFonts w:ascii="Times New Roman" w:hAnsi="Times New Roman" w:cs="Times New Roman"/>
          <w:sz w:val="28"/>
          <w:szCs w:val="28"/>
        </w:rPr>
        <w:t>.</w:t>
      </w:r>
      <w:r w:rsidR="00097500">
        <w:rPr>
          <w:rFonts w:ascii="Times New Roman" w:hAnsi="Times New Roman" w:cs="Times New Roman"/>
          <w:sz w:val="28"/>
          <w:szCs w:val="28"/>
        </w:rPr>
        <w:t xml:space="preserve"> </w:t>
      </w:r>
      <w:r w:rsidR="00B2652F">
        <w:rPr>
          <w:rFonts w:ascii="Times New Roman" w:hAnsi="Times New Roman" w:cs="Times New Roman"/>
          <w:sz w:val="28"/>
          <w:szCs w:val="28"/>
        </w:rPr>
        <w:t xml:space="preserve"> </w:t>
      </w:r>
      <w:r w:rsidR="00097500">
        <w:rPr>
          <w:rFonts w:ascii="Times New Roman" w:hAnsi="Times New Roman" w:cs="Times New Roman"/>
          <w:sz w:val="28"/>
          <w:szCs w:val="28"/>
        </w:rPr>
        <w:t>Žiaľ, súčasné politické  strany nemali záujem o dialóg, ale skôr o tichú podporu, alebo, čo je horšie o vypratanie verejného priestoru.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A3FDC" w14:textId="77777777" w:rsidR="0034664D" w:rsidRDefault="0034664D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DEAF8B8" w14:textId="55E9A983" w:rsidR="004178E6" w:rsidRPr="00625DA2" w:rsidRDefault="00625DA2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DA2">
        <w:rPr>
          <w:rFonts w:ascii="Times New Roman" w:hAnsi="Times New Roman" w:cs="Times New Roman"/>
          <w:b/>
          <w:bCs/>
          <w:sz w:val="28"/>
          <w:szCs w:val="28"/>
        </w:rPr>
        <w:t>Dámy a páni !</w:t>
      </w:r>
    </w:p>
    <w:p w14:paraId="0DE9E1C0" w14:textId="77777777" w:rsidR="00CF1F59" w:rsidRDefault="00CF1F59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najbližšími spolupracovníkmi som dospel k tomu, že treba vnímať realitu, ktorú som tu jemne opísal. Rozvíjali sme to, čo vzniklo na našej pôde v rokoch 2014-2015, teda aktivity na spasenie mierovej koexistencie štátov. Teda, chceli sme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napomáhať k mieru a novej kvalite bezpečnosti, podporo</w:t>
      </w:r>
      <w:r>
        <w:rPr>
          <w:rFonts w:ascii="Times New Roman" w:hAnsi="Times New Roman" w:cs="Times New Roman"/>
          <w:sz w:val="28"/>
          <w:szCs w:val="28"/>
        </w:rPr>
        <w:t>vať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diplomaci</w:t>
      </w:r>
      <w:r>
        <w:rPr>
          <w:rFonts w:ascii="Times New Roman" w:hAnsi="Times New Roman" w:cs="Times New Roman"/>
          <w:sz w:val="28"/>
          <w:szCs w:val="28"/>
        </w:rPr>
        <w:t>u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 predovšetkým diplomaci</w:t>
      </w:r>
      <w:r>
        <w:rPr>
          <w:rFonts w:ascii="Times New Roman" w:hAnsi="Times New Roman" w:cs="Times New Roman"/>
          <w:sz w:val="28"/>
          <w:szCs w:val="28"/>
        </w:rPr>
        <w:t>u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ozajstného dialógu bez predsudkov, aby sa začali opäť napĺňať pojmy priam sväté :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Liberté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Egalité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Fraternité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eľmi pozorne </w:t>
      </w:r>
      <w:r>
        <w:rPr>
          <w:rFonts w:ascii="Times New Roman" w:hAnsi="Times New Roman" w:cs="Times New Roman"/>
          <w:sz w:val="28"/>
          <w:szCs w:val="28"/>
        </w:rPr>
        <w:t xml:space="preserve">sme </w:t>
      </w:r>
      <w:r w:rsidR="004A26FA" w:rsidRPr="00DB24F6">
        <w:rPr>
          <w:rFonts w:ascii="Times New Roman" w:hAnsi="Times New Roman" w:cs="Times New Roman"/>
          <w:sz w:val="28"/>
          <w:szCs w:val="28"/>
        </w:rPr>
        <w:t>vníma</w:t>
      </w:r>
      <w:r>
        <w:rPr>
          <w:rFonts w:ascii="Times New Roman" w:hAnsi="Times New Roman" w:cs="Times New Roman"/>
          <w:sz w:val="28"/>
          <w:szCs w:val="28"/>
        </w:rPr>
        <w:t>li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 vyjadrova</w:t>
      </w:r>
      <w:r>
        <w:rPr>
          <w:rFonts w:ascii="Times New Roman" w:hAnsi="Times New Roman" w:cs="Times New Roman"/>
          <w:sz w:val="28"/>
          <w:szCs w:val="28"/>
        </w:rPr>
        <w:t>li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názory na Európsku úniu a jej orgány. Predovšetkým z hľadiska nevyhnutnosti návratu k procesom odzbrojovania, ako aj prísnej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denuklearizácie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Boli s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me si vedomí, pokiaľ sa tak nezačne diať, bude Svet, naša civilizácia a my ľudia žiť prinajmenej pod hrozbou sebazničenia. </w:t>
      </w:r>
      <w:r w:rsidR="002006F3" w:rsidRPr="00DB24F6">
        <w:rPr>
          <w:rFonts w:ascii="Times New Roman" w:hAnsi="Times New Roman" w:cs="Times New Roman"/>
          <w:sz w:val="28"/>
          <w:szCs w:val="28"/>
        </w:rPr>
        <w:t xml:space="preserve">Kinetické zbrane budú ešte dlho len doplnkom jadrových, biologických a chemických zbraní. </w:t>
      </w:r>
    </w:p>
    <w:p w14:paraId="40FF4B78" w14:textId="41F4F03E" w:rsidR="004A26FA" w:rsidRPr="00DB24F6" w:rsidRDefault="00CF1F59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Naše členstvo 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napomáha</w:t>
      </w:r>
      <w:r>
        <w:rPr>
          <w:rFonts w:ascii="Times New Roman" w:hAnsi="Times New Roman" w:cs="Times New Roman"/>
          <w:sz w:val="28"/>
          <w:szCs w:val="28"/>
        </w:rPr>
        <w:t>lo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odhaľova</w:t>
      </w:r>
      <w:r>
        <w:rPr>
          <w:rFonts w:ascii="Times New Roman" w:hAnsi="Times New Roman" w:cs="Times New Roman"/>
          <w:sz w:val="28"/>
          <w:szCs w:val="28"/>
        </w:rPr>
        <w:t>ť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fašistick</w:t>
      </w:r>
      <w:r>
        <w:rPr>
          <w:rFonts w:ascii="Times New Roman" w:hAnsi="Times New Roman" w:cs="Times New Roman"/>
          <w:sz w:val="28"/>
          <w:szCs w:val="28"/>
        </w:rPr>
        <w:t>é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maniér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v praktickej politike a prejav</w:t>
      </w:r>
      <w:r>
        <w:rPr>
          <w:rFonts w:ascii="Times New Roman" w:hAnsi="Times New Roman" w:cs="Times New Roman"/>
          <w:sz w:val="28"/>
          <w:szCs w:val="28"/>
        </w:rPr>
        <w:t>y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nacistickej ideológie v Slovenskej republike, no i v zahraničí, tak ako nás k tomu nabádalo </w:t>
      </w:r>
      <w:r>
        <w:rPr>
          <w:rFonts w:ascii="Times New Roman" w:hAnsi="Times New Roman" w:cs="Times New Roman"/>
          <w:sz w:val="28"/>
          <w:szCs w:val="28"/>
        </w:rPr>
        <w:t xml:space="preserve">pred rokmi </w:t>
      </w:r>
      <w:r w:rsidR="004A26FA" w:rsidRPr="00DB24F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 on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videokonferencii Centrum Šimona </w:t>
      </w:r>
      <w:proofErr w:type="spellStart"/>
      <w:r w:rsidR="004A26FA" w:rsidRPr="00DB24F6">
        <w:rPr>
          <w:rFonts w:ascii="Times New Roman" w:hAnsi="Times New Roman" w:cs="Times New Roman"/>
          <w:sz w:val="28"/>
          <w:szCs w:val="28"/>
        </w:rPr>
        <w:t>Wiesenthala</w:t>
      </w:r>
      <w:proofErr w:type="spellEnd"/>
      <w:r w:rsidR="004A26FA" w:rsidRPr="00DB24F6">
        <w:rPr>
          <w:rFonts w:ascii="Times New Roman" w:hAnsi="Times New Roman" w:cs="Times New Roman"/>
          <w:sz w:val="28"/>
          <w:szCs w:val="28"/>
        </w:rPr>
        <w:t xml:space="preserve"> v Chicag</w:t>
      </w:r>
      <w:r>
        <w:rPr>
          <w:rFonts w:ascii="Times New Roman" w:hAnsi="Times New Roman" w:cs="Times New Roman"/>
          <w:sz w:val="28"/>
          <w:szCs w:val="28"/>
        </w:rPr>
        <w:t>u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</w:t>
      </w:r>
      <w:r w:rsidR="004A26FA" w:rsidRPr="00DB24F6">
        <w:rPr>
          <w:rFonts w:ascii="Times New Roman" w:hAnsi="Times New Roman" w:cs="Times New Roman"/>
          <w:sz w:val="28"/>
          <w:szCs w:val="28"/>
        </w:rPr>
        <w:t>ropagova</w:t>
      </w:r>
      <w:r>
        <w:rPr>
          <w:rFonts w:ascii="Times New Roman" w:hAnsi="Times New Roman" w:cs="Times New Roman"/>
          <w:sz w:val="28"/>
          <w:szCs w:val="28"/>
        </w:rPr>
        <w:t>li sme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 približova</w:t>
      </w:r>
      <w:r>
        <w:rPr>
          <w:rFonts w:ascii="Times New Roman" w:hAnsi="Times New Roman" w:cs="Times New Roman"/>
          <w:sz w:val="28"/>
          <w:szCs w:val="28"/>
        </w:rPr>
        <w:t>li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Svetu jedinečné osobnosti a ich počiny. </w:t>
      </w:r>
      <w:r>
        <w:rPr>
          <w:rFonts w:ascii="Times New Roman" w:hAnsi="Times New Roman" w:cs="Times New Roman"/>
          <w:sz w:val="28"/>
          <w:szCs w:val="28"/>
        </w:rPr>
        <w:t>U</w:t>
      </w:r>
      <w:r w:rsidR="004A26FA" w:rsidRPr="00DB24F6">
        <w:rPr>
          <w:rFonts w:ascii="Times New Roman" w:hAnsi="Times New Roman" w:cs="Times New Roman"/>
          <w:sz w:val="28"/>
          <w:szCs w:val="28"/>
        </w:rPr>
        <w:t>pozorňova</w:t>
      </w:r>
      <w:r>
        <w:rPr>
          <w:rFonts w:ascii="Times New Roman" w:hAnsi="Times New Roman" w:cs="Times New Roman"/>
          <w:sz w:val="28"/>
          <w:szCs w:val="28"/>
        </w:rPr>
        <w:t>li sme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na efektívne riešenia ochrany a tvorby životného prostredia a na rešpektovanie princípov zásluhovosti, predovšetký</w:t>
      </w:r>
      <w:r w:rsidR="00657DF4">
        <w:rPr>
          <w:rFonts w:ascii="Times New Roman" w:hAnsi="Times New Roman" w:cs="Times New Roman"/>
          <w:sz w:val="28"/>
          <w:szCs w:val="28"/>
        </w:rPr>
        <w:t>m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v dôchodkovej sfére. 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>yznačova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>li sme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prijateľný profil a vôbec vlastnosti nového človeka, jeho potreby a povinnosti v ľudskej spoločnosti. Tak sa javí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aj</w:t>
      </w:r>
      <w:r w:rsidR="004A26FA" w:rsidRPr="00657DF4">
        <w:rPr>
          <w:rFonts w:ascii="Times New Roman" w:hAnsi="Times New Roman" w:cs="Times New Roman"/>
          <w:b/>
          <w:bCs/>
          <w:sz w:val="28"/>
          <w:szCs w:val="28"/>
        </w:rPr>
        <w:t xml:space="preserve"> orientácia našich aktivít v rokoch 2023 - 2025.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Aj preto, že na Slovensku už dávno nemáme národné hospodárstvo, ale máme ekonomiku na našom území.</w:t>
      </w:r>
      <w:r>
        <w:rPr>
          <w:rFonts w:ascii="Times New Roman" w:hAnsi="Times New Roman" w:cs="Times New Roman"/>
          <w:sz w:val="28"/>
          <w:szCs w:val="28"/>
        </w:rPr>
        <w:t xml:space="preserve"> Malo by platiť, že s</w:t>
      </w:r>
      <w:r w:rsidR="004A26FA" w:rsidRPr="00DB24F6">
        <w:rPr>
          <w:rFonts w:ascii="Times New Roman" w:hAnsi="Times New Roman" w:cs="Times New Roman"/>
          <w:sz w:val="28"/>
          <w:szCs w:val="28"/>
        </w:rPr>
        <w:t>me tu tridsať</w:t>
      </w:r>
      <w:r w:rsidR="00603BEB">
        <w:rPr>
          <w:rFonts w:ascii="Times New Roman" w:hAnsi="Times New Roman" w:cs="Times New Roman"/>
          <w:sz w:val="28"/>
          <w:szCs w:val="28"/>
        </w:rPr>
        <w:t>jeden</w:t>
      </w:r>
      <w:r w:rsidR="004A26FA" w:rsidRPr="00DB24F6">
        <w:rPr>
          <w:rFonts w:ascii="Times New Roman" w:hAnsi="Times New Roman" w:cs="Times New Roman"/>
          <w:sz w:val="28"/>
          <w:szCs w:val="28"/>
        </w:rPr>
        <w:t xml:space="preserve"> rokov, a pokiaľ sa sústredíme na to, čo a ako ďalej, tak sa dožijeme aj zrelšieho veku.</w:t>
      </w:r>
    </w:p>
    <w:p w14:paraId="26E41E48" w14:textId="230FC687" w:rsidR="00DB24F6" w:rsidRPr="00BB2521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>Na</w:t>
      </w:r>
      <w:r w:rsidR="00CF1F59">
        <w:rPr>
          <w:rFonts w:ascii="Times New Roman" w:hAnsi="Times New Roman" w:cs="Times New Roman"/>
          <w:sz w:val="28"/>
          <w:szCs w:val="28"/>
        </w:rPr>
        <w:t xml:space="preserve"> naše</w:t>
      </w:r>
      <w:r w:rsidRPr="00DB24F6">
        <w:rPr>
          <w:rFonts w:ascii="Times New Roman" w:hAnsi="Times New Roman" w:cs="Times New Roman"/>
          <w:sz w:val="28"/>
          <w:szCs w:val="28"/>
        </w:rPr>
        <w:t xml:space="preserve"> pozvanie </w:t>
      </w:r>
      <w:r w:rsidR="00BB2521">
        <w:rPr>
          <w:rFonts w:ascii="Times New Roman" w:hAnsi="Times New Roman" w:cs="Times New Roman"/>
          <w:sz w:val="28"/>
          <w:szCs w:val="28"/>
        </w:rPr>
        <w:t xml:space="preserve">teda </w:t>
      </w:r>
      <w:r w:rsidRPr="00DB24F6">
        <w:rPr>
          <w:rFonts w:ascii="Times New Roman" w:hAnsi="Times New Roman" w:cs="Times New Roman"/>
          <w:sz w:val="28"/>
          <w:szCs w:val="28"/>
        </w:rPr>
        <w:t xml:space="preserve">nereagovali verejnoprávne média, ani dekani viacerých fakúlt, </w:t>
      </w:r>
      <w:r w:rsidR="00603BEB">
        <w:rPr>
          <w:rFonts w:ascii="Times New Roman" w:hAnsi="Times New Roman" w:cs="Times New Roman"/>
          <w:sz w:val="28"/>
          <w:szCs w:val="28"/>
        </w:rPr>
        <w:t xml:space="preserve">teda </w:t>
      </w:r>
      <w:r w:rsidRPr="00DB24F6">
        <w:rPr>
          <w:rFonts w:ascii="Times New Roman" w:hAnsi="Times New Roman" w:cs="Times New Roman"/>
          <w:sz w:val="28"/>
          <w:szCs w:val="28"/>
        </w:rPr>
        <w:t xml:space="preserve">ani predstavitelia parlamentnej opozície. </w:t>
      </w:r>
      <w:r w:rsidR="00603BEB">
        <w:rPr>
          <w:rFonts w:ascii="Times New Roman" w:hAnsi="Times New Roman" w:cs="Times New Roman"/>
          <w:sz w:val="28"/>
          <w:szCs w:val="28"/>
        </w:rPr>
        <w:t>V tomto volebnom období sa o</w:t>
      </w:r>
      <w:r w:rsidRPr="00DB24F6">
        <w:rPr>
          <w:rFonts w:ascii="Times New Roman" w:hAnsi="Times New Roman" w:cs="Times New Roman"/>
          <w:sz w:val="28"/>
          <w:szCs w:val="28"/>
        </w:rPr>
        <w:t xml:space="preserve">spravedlnili </w:t>
      </w:r>
      <w:r w:rsidR="00603BEB">
        <w:rPr>
          <w:rFonts w:ascii="Times New Roman" w:hAnsi="Times New Roman" w:cs="Times New Roman"/>
          <w:sz w:val="28"/>
          <w:szCs w:val="28"/>
        </w:rPr>
        <w:t xml:space="preserve"> už</w:t>
      </w:r>
      <w:r w:rsidRPr="00DB24F6">
        <w:rPr>
          <w:rFonts w:ascii="Times New Roman" w:hAnsi="Times New Roman" w:cs="Times New Roman"/>
          <w:sz w:val="28"/>
          <w:szCs w:val="28"/>
        </w:rPr>
        <w:t xml:space="preserve">  traja ministri vlády SR</w:t>
      </w:r>
      <w:r w:rsidR="00603BEB">
        <w:rPr>
          <w:rFonts w:ascii="Times New Roman" w:hAnsi="Times New Roman" w:cs="Times New Roman"/>
          <w:sz w:val="28"/>
          <w:szCs w:val="28"/>
        </w:rPr>
        <w:t xml:space="preserve"> a dvaja vôbec nereagovali.</w:t>
      </w:r>
      <w:r w:rsidR="00CF1F59">
        <w:rPr>
          <w:rFonts w:ascii="Times New Roman" w:hAnsi="Times New Roman" w:cs="Times New Roman"/>
          <w:sz w:val="28"/>
          <w:szCs w:val="28"/>
        </w:rPr>
        <w:t xml:space="preserve"> Neplatí pre nich múdrosť grónskych </w:t>
      </w:r>
      <w:proofErr w:type="spellStart"/>
      <w:r w:rsidR="00CF1F59">
        <w:rPr>
          <w:rFonts w:ascii="Times New Roman" w:hAnsi="Times New Roman" w:cs="Times New Roman"/>
          <w:sz w:val="28"/>
          <w:szCs w:val="28"/>
        </w:rPr>
        <w:t>eskimákov</w:t>
      </w:r>
      <w:proofErr w:type="spellEnd"/>
      <w:r w:rsidR="00CF1F59">
        <w:rPr>
          <w:rFonts w:ascii="Times New Roman" w:hAnsi="Times New Roman" w:cs="Times New Roman"/>
          <w:sz w:val="28"/>
          <w:szCs w:val="28"/>
        </w:rPr>
        <w:t xml:space="preserve">, že „nič nie je nemožné“. </w:t>
      </w:r>
      <w:r w:rsidRPr="00DB24F6">
        <w:rPr>
          <w:rFonts w:ascii="Times New Roman" w:hAnsi="Times New Roman" w:cs="Times New Roman"/>
          <w:sz w:val="28"/>
          <w:szCs w:val="28"/>
        </w:rPr>
        <w:t xml:space="preserve"> </w:t>
      </w:r>
      <w:r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Za takmer 31 rokov existencie združenia, ktoré pôsobí len z členských príspevkov, nie sú </w:t>
      </w:r>
      <w:r w:rsidR="00AD6E8A"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pre nich </w:t>
      </w:r>
      <w:r w:rsidRPr="00BB2521">
        <w:rPr>
          <w:rFonts w:ascii="Times New Roman" w:hAnsi="Times New Roman" w:cs="Times New Roman"/>
          <w:b/>
          <w:bCs/>
          <w:sz w:val="28"/>
          <w:szCs w:val="28"/>
        </w:rPr>
        <w:t>„magnetom“ ani prezidenti štátov a premiéri vlád a ich ministri, ani svetové kapacity z najrôznejších odborov, ani lídri svetových organizácií a</w:t>
      </w:r>
      <w:r w:rsidR="00AD6E8A" w:rsidRPr="00BB2521">
        <w:rPr>
          <w:rFonts w:ascii="Times New Roman" w:hAnsi="Times New Roman" w:cs="Times New Roman"/>
          <w:b/>
          <w:bCs/>
          <w:sz w:val="28"/>
          <w:szCs w:val="28"/>
        </w:rPr>
        <w:t>ni</w:t>
      </w:r>
      <w:r w:rsidRPr="00BB2521">
        <w:rPr>
          <w:rFonts w:ascii="Times New Roman" w:hAnsi="Times New Roman" w:cs="Times New Roman"/>
          <w:b/>
          <w:bCs/>
          <w:sz w:val="28"/>
          <w:szCs w:val="28"/>
        </w:rPr>
        <w:t> svetových firiem.</w:t>
      </w:r>
    </w:p>
    <w:p w14:paraId="186A74F1" w14:textId="77777777" w:rsidR="00DB24F6" w:rsidRPr="00AD6E8A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 xml:space="preserve">Nič sa nedá robiť s tým, že celý rad domácich lídrov spoločnosti, politiky a hospodárstva na našom území nechce počuť od seba múdrejších a úspešnejších. Tento trend sa prehlbuje po krízovom roku 2008 a v tretej dekáde dosahuje </w:t>
      </w:r>
      <w:r w:rsidRPr="00DB24F6">
        <w:rPr>
          <w:rFonts w:ascii="Times New Roman" w:hAnsi="Times New Roman" w:cs="Times New Roman"/>
          <w:sz w:val="28"/>
          <w:szCs w:val="28"/>
        </w:rPr>
        <w:lastRenderedPageBreak/>
        <w:t>takpovediac „amplitúdu“, ktorej koniec je akoby v nedohľadne</w:t>
      </w:r>
      <w:r w:rsidRPr="00AD6E8A">
        <w:rPr>
          <w:rFonts w:ascii="Times New Roman" w:hAnsi="Times New Roman" w:cs="Times New Roman"/>
          <w:b/>
          <w:bCs/>
          <w:sz w:val="28"/>
          <w:szCs w:val="28"/>
        </w:rPr>
        <w:t>. Nič to však nemení na snahe združenia udržiavať v pohotovosti zdravý rozum a vyznačovať ako sa dostať medzi najlepších.</w:t>
      </w:r>
    </w:p>
    <w:p w14:paraId="471511A6" w14:textId="77777777" w:rsidR="00DB24F6" w:rsidRPr="00657DF4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F6">
        <w:rPr>
          <w:rFonts w:ascii="Times New Roman" w:hAnsi="Times New Roman" w:cs="Times New Roman"/>
          <w:sz w:val="28"/>
          <w:szCs w:val="28"/>
        </w:rPr>
        <w:t xml:space="preserve">Treba dodať, že takéto správanie sa začalo v štátoch, ktoré seba považujú za „kolísku modernej demokracie“, ale rozšírilo sa priam bleskove. </w:t>
      </w:r>
      <w:r w:rsidRPr="00657DF4">
        <w:rPr>
          <w:rFonts w:ascii="Times New Roman" w:hAnsi="Times New Roman" w:cs="Times New Roman"/>
          <w:b/>
          <w:bCs/>
          <w:sz w:val="28"/>
          <w:szCs w:val="28"/>
        </w:rPr>
        <w:t>A tak aj združenie začína pôsobiť ako muzeálny kúsok, keďže vníma to, čo boli tie „lepšie časy“. Keď bol čas na osobný kontakt, na osobnú výmenu názorov, na rešpektovanie odlišných názorov a postojov, inak povedané, keď nadovšetko bola človečina – ľudskosť a jej hojivý efekt.</w:t>
      </w:r>
    </w:p>
    <w:p w14:paraId="1E7A1C9B" w14:textId="77777777" w:rsidR="00DB24F6" w:rsidRPr="00DB24F6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7895E" w14:textId="129935D4" w:rsidR="00DB24F6" w:rsidRPr="00DB24F6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4F6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55240CB6" w14:textId="7E165D4E" w:rsidR="00DB24F6" w:rsidRDefault="00DB24F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prežili sme obdobie od 20. októbra 2022 dodnes – do 12. decembra 2024. Na programe združenia boli všetky najvýznamnejšie otázky súčasnosti a budúcnosti, ale aj nedávnej minulosti. Boli zhromaždenia v Pálffyho paláci, boli aj zhromaždenia formou videokonferencii, a to za účasti svetových lídrov, renomovaných osobností zo sveta a z domova.</w:t>
      </w:r>
    </w:p>
    <w:p w14:paraId="7F2FDA61" w14:textId="58CF81A2" w:rsidR="00DB24F6" w:rsidRPr="00603BEB" w:rsidRDefault="00DB24F6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EB">
        <w:rPr>
          <w:rFonts w:ascii="Times New Roman" w:hAnsi="Times New Roman" w:cs="Times New Roman"/>
          <w:b/>
          <w:bCs/>
          <w:sz w:val="28"/>
          <w:szCs w:val="28"/>
        </w:rPr>
        <w:t>Rád vymenujem tých, ktorí tvorili obsah nášho združenia</w:t>
      </w:r>
      <w:r w:rsidR="00BB2521">
        <w:rPr>
          <w:rFonts w:ascii="Times New Roman" w:hAnsi="Times New Roman" w:cs="Times New Roman"/>
          <w:b/>
          <w:bCs/>
          <w:sz w:val="28"/>
          <w:szCs w:val="28"/>
        </w:rPr>
        <w:t xml:space="preserve"> svojím myslením, názormi, aj životom, a v neposlednom rade účasťou na našich mítingoch</w:t>
      </w:r>
      <w:r w:rsidRPr="00603B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EE540A" w14:textId="0B4D6C58" w:rsidR="00DB24F6" w:rsidRDefault="00DB24F6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03BEB">
        <w:rPr>
          <w:rFonts w:ascii="Times New Roman" w:hAnsi="Times New Roman" w:cs="Times New Roman"/>
          <w:b/>
          <w:bCs/>
          <w:sz w:val="28"/>
          <w:szCs w:val="28"/>
        </w:rPr>
        <w:t>Zo zahraničia to boli :</w:t>
      </w:r>
      <w:r>
        <w:rPr>
          <w:rFonts w:ascii="Times New Roman" w:hAnsi="Times New Roman" w:cs="Times New Roman"/>
          <w:sz w:val="28"/>
          <w:szCs w:val="28"/>
        </w:rPr>
        <w:t xml:space="preserve">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Jeffrey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Sachs, </w:t>
      </w:r>
      <w:proofErr w:type="spellStart"/>
      <w:r>
        <w:rPr>
          <w:rFonts w:ascii="Times New Roman" w:hAnsi="Times New Roman" w:cs="Times New Roman"/>
          <w:sz w:val="28"/>
          <w:szCs w:val="28"/>
        </w:rPr>
        <w:t>nobelista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dnes predseda bangladéšskej vlády </w:t>
      </w:r>
      <w:proofErr w:type="spellStart"/>
      <w:r>
        <w:rPr>
          <w:rFonts w:ascii="Times New Roman" w:hAnsi="Times New Roman" w:cs="Times New Roman"/>
          <w:sz w:val="28"/>
          <w:szCs w:val="28"/>
        </w:rPr>
        <w:t>Muha</w:t>
      </w:r>
      <w:r w:rsidR="00B7667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mad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Yunus, 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spisovateľ a podnikateľ Jacques Hogard,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amb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Kenneth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Quinn, emeritný prezident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,  zakladateľ WEF prof. Klausa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Schwab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Xu, syn spoluzakladateľa MMV prof.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Ronxiang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Xu, prof. Anton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Fojtík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>, legenda čs. a českej vedy, jedna z 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najvýznamnejkších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 osobností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nanológie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>,</w:t>
      </w:r>
      <w:r w:rsidR="00BB2521">
        <w:rPr>
          <w:rFonts w:ascii="Times New Roman" w:hAnsi="Times New Roman" w:cs="Times New Roman"/>
          <w:sz w:val="28"/>
          <w:szCs w:val="28"/>
        </w:rPr>
        <w:t xml:space="preserve"> filozofka</w:t>
      </w:r>
      <w:r w:rsid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BB2521">
        <w:rPr>
          <w:rFonts w:ascii="Times New Roman" w:hAnsi="Times New Roman" w:cs="Times New Roman"/>
          <w:sz w:val="28"/>
          <w:szCs w:val="28"/>
        </w:rPr>
        <w:t xml:space="preserve">prof. Anna Hogenová, </w:t>
      </w:r>
      <w:r w:rsidR="00603BEB">
        <w:rPr>
          <w:rFonts w:ascii="Times New Roman" w:hAnsi="Times New Roman" w:cs="Times New Roman"/>
          <w:sz w:val="28"/>
          <w:szCs w:val="28"/>
        </w:rPr>
        <w:t xml:space="preserve">diplomat </w:t>
      </w:r>
      <w:r w:rsidR="00B76679">
        <w:rPr>
          <w:rFonts w:ascii="Times New Roman" w:hAnsi="Times New Roman" w:cs="Times New Roman"/>
          <w:sz w:val="28"/>
          <w:szCs w:val="28"/>
        </w:rPr>
        <w:t xml:space="preserve">prof. Petr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Drulák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, </w:t>
      </w:r>
      <w:r w:rsidR="00603BEB">
        <w:rPr>
          <w:rFonts w:ascii="Times New Roman" w:hAnsi="Times New Roman" w:cs="Times New Roman"/>
          <w:sz w:val="28"/>
          <w:szCs w:val="28"/>
        </w:rPr>
        <w:t xml:space="preserve">bývalý </w:t>
      </w:r>
      <w:proofErr w:type="spellStart"/>
      <w:r w:rsidR="00603BEB">
        <w:rPr>
          <w:rFonts w:ascii="Times New Roman" w:hAnsi="Times New Roman" w:cs="Times New Roman"/>
          <w:sz w:val="28"/>
          <w:szCs w:val="28"/>
        </w:rPr>
        <w:t>miniuster</w:t>
      </w:r>
      <w:proofErr w:type="spellEnd"/>
      <w:r w:rsidR="00603BEB">
        <w:rPr>
          <w:rFonts w:ascii="Times New Roman" w:hAnsi="Times New Roman" w:cs="Times New Roman"/>
          <w:sz w:val="28"/>
          <w:szCs w:val="28"/>
        </w:rPr>
        <w:t xml:space="preserve"> českej vlády </w:t>
      </w:r>
      <w:r w:rsidR="00B76679">
        <w:rPr>
          <w:rFonts w:ascii="Times New Roman" w:hAnsi="Times New Roman" w:cs="Times New Roman"/>
          <w:sz w:val="28"/>
          <w:szCs w:val="28"/>
        </w:rPr>
        <w:t xml:space="preserve">prof. Roman Prymula, </w:t>
      </w:r>
      <w:r w:rsidR="00BB2521">
        <w:rPr>
          <w:rFonts w:ascii="Times New Roman" w:hAnsi="Times New Roman" w:cs="Times New Roman"/>
          <w:sz w:val="28"/>
          <w:szCs w:val="28"/>
        </w:rPr>
        <w:t xml:space="preserve">bývalý spolupredseda výboru a člen združenia z USA </w:t>
      </w:r>
      <w:r w:rsidR="00B268F9">
        <w:rPr>
          <w:rFonts w:ascii="Times New Roman" w:hAnsi="Times New Roman" w:cs="Times New Roman"/>
          <w:sz w:val="28"/>
          <w:szCs w:val="28"/>
        </w:rPr>
        <w:t xml:space="preserve">Rudolf </w:t>
      </w:r>
      <w:proofErr w:type="spellStart"/>
      <w:r w:rsidR="00B268F9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="00B268F9">
        <w:rPr>
          <w:rFonts w:ascii="Times New Roman" w:hAnsi="Times New Roman" w:cs="Times New Roman"/>
          <w:sz w:val="28"/>
          <w:szCs w:val="28"/>
        </w:rPr>
        <w:t xml:space="preserve"> Mosny, </w:t>
      </w:r>
      <w:r w:rsidR="00603BEB">
        <w:rPr>
          <w:rFonts w:ascii="Times New Roman" w:hAnsi="Times New Roman" w:cs="Times New Roman"/>
          <w:sz w:val="28"/>
          <w:szCs w:val="28"/>
        </w:rPr>
        <w:t xml:space="preserve"> zakladateľ </w:t>
      </w:r>
      <w:proofErr w:type="spellStart"/>
      <w:r w:rsidR="00603BEB">
        <w:rPr>
          <w:rFonts w:ascii="Times New Roman" w:hAnsi="Times New Roman" w:cs="Times New Roman"/>
          <w:sz w:val="28"/>
          <w:szCs w:val="28"/>
        </w:rPr>
        <w:t>poisťovníckečhlo</w:t>
      </w:r>
      <w:proofErr w:type="spellEnd"/>
      <w:r w:rsidR="00603BEB">
        <w:rPr>
          <w:rFonts w:ascii="Times New Roman" w:hAnsi="Times New Roman" w:cs="Times New Roman"/>
          <w:sz w:val="28"/>
          <w:szCs w:val="28"/>
        </w:rPr>
        <w:t xml:space="preserve"> impéria</w:t>
      </w:r>
      <w:r w:rsidR="00BB2521">
        <w:rPr>
          <w:rFonts w:ascii="Times New Roman" w:hAnsi="Times New Roman" w:cs="Times New Roman"/>
          <w:sz w:val="28"/>
          <w:szCs w:val="28"/>
        </w:rPr>
        <w:t xml:space="preserve"> v Rakúsku a v štátoch centrálnej a východnej Európy</w:t>
      </w:r>
      <w:r w:rsidR="00603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8F9">
        <w:rPr>
          <w:rFonts w:ascii="Times New Roman" w:hAnsi="Times New Roman" w:cs="Times New Roman"/>
          <w:sz w:val="28"/>
          <w:szCs w:val="28"/>
        </w:rPr>
        <w:t>Gunter</w:t>
      </w:r>
      <w:proofErr w:type="spellEnd"/>
      <w:r w:rsidR="00B268F9">
        <w:rPr>
          <w:rFonts w:ascii="Times New Roman" w:hAnsi="Times New Roman" w:cs="Times New Roman"/>
          <w:sz w:val="28"/>
          <w:szCs w:val="28"/>
        </w:rPr>
        <w:t xml:space="preserve"> Geyer,</w:t>
      </w:r>
    </w:p>
    <w:p w14:paraId="68EEB7CD" w14:textId="34422B49" w:rsidR="00B76679" w:rsidRDefault="00DB24F6" w:rsidP="00175DD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03BEB">
        <w:rPr>
          <w:rFonts w:ascii="Times New Roman" w:hAnsi="Times New Roman" w:cs="Times New Roman"/>
          <w:b/>
          <w:bCs/>
          <w:sz w:val="28"/>
          <w:szCs w:val="28"/>
        </w:rPr>
        <w:t>Zo SR to boli :</w:t>
      </w:r>
      <w:r w:rsidR="00B76679">
        <w:rPr>
          <w:rFonts w:ascii="Times New Roman" w:hAnsi="Times New Roman" w:cs="Times New Roman"/>
          <w:sz w:val="28"/>
          <w:szCs w:val="28"/>
        </w:rPr>
        <w:t xml:space="preserve"> prezident SR 1999-2004 Rudolf Schuster, </w:t>
      </w:r>
      <w:r w:rsidR="00603BEB">
        <w:rPr>
          <w:rFonts w:ascii="Times New Roman" w:hAnsi="Times New Roman" w:cs="Times New Roman"/>
          <w:sz w:val="28"/>
          <w:szCs w:val="28"/>
        </w:rPr>
        <w:t xml:space="preserve">ktorý mi poslal 17. novembra osobný list, ktorým podčiarkuje význam nášho Medzinárodného mierového výboru, </w:t>
      </w:r>
      <w:r w:rsidR="00B41E50">
        <w:rPr>
          <w:rFonts w:ascii="Times New Roman" w:hAnsi="Times New Roman" w:cs="Times New Roman"/>
          <w:sz w:val="28"/>
          <w:szCs w:val="28"/>
        </w:rPr>
        <w:t xml:space="preserve">predseda SOPK a jedna z najznámejších osobností Slovenska a zo Slovenska, čestný predseda Svetovej komorovej federácie </w:t>
      </w:r>
      <w:r>
        <w:rPr>
          <w:rFonts w:ascii="Times New Roman" w:hAnsi="Times New Roman" w:cs="Times New Roman"/>
          <w:sz w:val="28"/>
          <w:szCs w:val="28"/>
        </w:rPr>
        <w:t xml:space="preserve">Peter Mihók, </w:t>
      </w:r>
      <w:r w:rsidR="00603BEB">
        <w:rPr>
          <w:rFonts w:ascii="Times New Roman" w:hAnsi="Times New Roman" w:cs="Times New Roman"/>
          <w:sz w:val="28"/>
          <w:szCs w:val="28"/>
        </w:rPr>
        <w:t xml:space="preserve">Anton </w:t>
      </w:r>
      <w:proofErr w:type="spellStart"/>
      <w:r w:rsidR="00603BEB">
        <w:rPr>
          <w:rFonts w:ascii="Times New Roman" w:hAnsi="Times New Roman" w:cs="Times New Roman"/>
          <w:sz w:val="28"/>
          <w:szCs w:val="28"/>
        </w:rPr>
        <w:t>Barcík</w:t>
      </w:r>
      <w:proofErr w:type="spellEnd"/>
      <w:r w:rsidR="00603BEB">
        <w:rPr>
          <w:rFonts w:ascii="Times New Roman" w:hAnsi="Times New Roman" w:cs="Times New Roman"/>
          <w:sz w:val="28"/>
          <w:szCs w:val="28"/>
        </w:rPr>
        <w:t xml:space="preserve">, „stvoriteľ“ Skalného </w:t>
      </w:r>
      <w:proofErr w:type="spellStart"/>
      <w:r w:rsidR="00603BEB">
        <w:rPr>
          <w:rFonts w:ascii="Times New Roman" w:hAnsi="Times New Roman" w:cs="Times New Roman"/>
          <w:sz w:val="28"/>
          <w:szCs w:val="28"/>
        </w:rPr>
        <w:t>sanktuária</w:t>
      </w:r>
      <w:proofErr w:type="spellEnd"/>
      <w:r w:rsidR="00603BEB">
        <w:rPr>
          <w:rFonts w:ascii="Times New Roman" w:hAnsi="Times New Roman" w:cs="Times New Roman"/>
          <w:sz w:val="28"/>
          <w:szCs w:val="28"/>
        </w:rPr>
        <w:t xml:space="preserve"> </w:t>
      </w:r>
      <w:r w:rsidR="00657DF4">
        <w:rPr>
          <w:rFonts w:ascii="Times New Roman" w:hAnsi="Times New Roman" w:cs="Times New Roman"/>
          <w:sz w:val="28"/>
          <w:szCs w:val="28"/>
        </w:rPr>
        <w:t xml:space="preserve">v kameňolome </w:t>
      </w:r>
      <w:r w:rsidR="00603BEB">
        <w:rPr>
          <w:rFonts w:ascii="Times New Roman" w:hAnsi="Times New Roman" w:cs="Times New Roman"/>
          <w:sz w:val="28"/>
          <w:szCs w:val="28"/>
        </w:rPr>
        <w:t xml:space="preserve">nad Ladcami, jedinečný podnikateľ a duša Považskej </w:t>
      </w:r>
      <w:r w:rsidR="00B41E50">
        <w:rPr>
          <w:rFonts w:ascii="Times New Roman" w:hAnsi="Times New Roman" w:cs="Times New Roman"/>
          <w:sz w:val="28"/>
          <w:szCs w:val="28"/>
        </w:rPr>
        <w:t>c</w:t>
      </w:r>
      <w:r w:rsidR="00603BEB">
        <w:rPr>
          <w:rFonts w:ascii="Times New Roman" w:hAnsi="Times New Roman" w:cs="Times New Roman"/>
          <w:sz w:val="28"/>
          <w:szCs w:val="28"/>
        </w:rPr>
        <w:t xml:space="preserve">ementárne,  </w:t>
      </w:r>
      <w:r>
        <w:rPr>
          <w:rFonts w:ascii="Times New Roman" w:hAnsi="Times New Roman" w:cs="Times New Roman"/>
          <w:sz w:val="28"/>
          <w:szCs w:val="28"/>
        </w:rPr>
        <w:t xml:space="preserve">Peter Čatloš, prof. Jozef Masarik, </w:t>
      </w:r>
      <w:r w:rsidR="00603BEB">
        <w:rPr>
          <w:rFonts w:ascii="Times New Roman" w:hAnsi="Times New Roman" w:cs="Times New Roman"/>
          <w:sz w:val="28"/>
          <w:szCs w:val="28"/>
        </w:rPr>
        <w:t xml:space="preserve">už zomrelý </w:t>
      </w:r>
      <w:r w:rsidR="00B76679">
        <w:rPr>
          <w:rFonts w:ascii="Times New Roman" w:hAnsi="Times New Roman" w:cs="Times New Roman"/>
          <w:sz w:val="28"/>
          <w:szCs w:val="28"/>
        </w:rPr>
        <w:t xml:space="preserve">Peter </w:t>
      </w:r>
      <w:proofErr w:type="spellStart"/>
      <w:r w:rsidR="00B76679">
        <w:rPr>
          <w:rFonts w:ascii="Times New Roman" w:hAnsi="Times New Roman" w:cs="Times New Roman"/>
          <w:sz w:val="28"/>
          <w:szCs w:val="28"/>
        </w:rPr>
        <w:t>Hrinko</w:t>
      </w:r>
      <w:proofErr w:type="spellEnd"/>
      <w:r w:rsidR="00B76679">
        <w:rPr>
          <w:rFonts w:ascii="Times New Roman" w:hAnsi="Times New Roman" w:cs="Times New Roman"/>
          <w:sz w:val="28"/>
          <w:szCs w:val="28"/>
        </w:rPr>
        <w:t xml:space="preserve">, Ján Šály, </w:t>
      </w:r>
      <w:r w:rsidR="00175DDA">
        <w:rPr>
          <w:rFonts w:ascii="Times New Roman" w:hAnsi="Times New Roman" w:cs="Times New Roman"/>
          <w:sz w:val="28"/>
          <w:szCs w:val="28"/>
        </w:rPr>
        <w:t xml:space="preserve">generálmajor Svetozár Naďovič,  </w:t>
      </w:r>
      <w:r w:rsidR="00515432">
        <w:rPr>
          <w:rFonts w:ascii="Times New Roman" w:hAnsi="Times New Roman" w:cs="Times New Roman"/>
          <w:sz w:val="28"/>
          <w:szCs w:val="28"/>
        </w:rPr>
        <w:t xml:space="preserve">Mikuláš Milko, </w:t>
      </w:r>
      <w:r w:rsidR="00175DDA">
        <w:rPr>
          <w:rFonts w:ascii="Times New Roman" w:hAnsi="Times New Roman" w:cs="Times New Roman"/>
          <w:sz w:val="28"/>
          <w:szCs w:val="28"/>
        </w:rPr>
        <w:t xml:space="preserve">Eva Mišíková, Eva Prokopová, Pavol Rusnák, Ján Gabriel, František Pancurák, Ladislav </w:t>
      </w:r>
      <w:proofErr w:type="spellStart"/>
      <w:r w:rsidR="00175DDA">
        <w:rPr>
          <w:rFonts w:ascii="Times New Roman" w:hAnsi="Times New Roman" w:cs="Times New Roman"/>
          <w:sz w:val="28"/>
          <w:szCs w:val="28"/>
        </w:rPr>
        <w:t>Vaškovič</w:t>
      </w:r>
      <w:proofErr w:type="spellEnd"/>
      <w:r w:rsidR="00175DDA">
        <w:rPr>
          <w:rFonts w:ascii="Times New Roman" w:hAnsi="Times New Roman" w:cs="Times New Roman"/>
          <w:sz w:val="28"/>
          <w:szCs w:val="28"/>
        </w:rPr>
        <w:t>,</w:t>
      </w:r>
      <w:r w:rsidR="00657DF4">
        <w:rPr>
          <w:rFonts w:ascii="Times New Roman" w:hAnsi="Times New Roman" w:cs="Times New Roman"/>
          <w:sz w:val="28"/>
          <w:szCs w:val="28"/>
        </w:rPr>
        <w:t xml:space="preserve"> Ladislav Štibrányi, Oľga Apoleníková, farmárka (vychýrená </w:t>
      </w:r>
      <w:proofErr w:type="spellStart"/>
      <w:r w:rsidR="00657DF4">
        <w:rPr>
          <w:rFonts w:ascii="Times New Roman" w:hAnsi="Times New Roman" w:cs="Times New Roman"/>
          <w:sz w:val="28"/>
          <w:szCs w:val="28"/>
        </w:rPr>
        <w:t>salašníčka</w:t>
      </w:r>
      <w:proofErr w:type="spellEnd"/>
      <w:r w:rsidR="00657DF4">
        <w:rPr>
          <w:rFonts w:ascii="Times New Roman" w:hAnsi="Times New Roman" w:cs="Times New Roman"/>
          <w:sz w:val="28"/>
          <w:szCs w:val="28"/>
        </w:rPr>
        <w:t xml:space="preserve">), </w:t>
      </w:r>
      <w:r w:rsidR="00515432">
        <w:rPr>
          <w:rFonts w:ascii="Times New Roman" w:hAnsi="Times New Roman" w:cs="Times New Roman"/>
          <w:sz w:val="28"/>
          <w:szCs w:val="28"/>
        </w:rPr>
        <w:t xml:space="preserve"> </w:t>
      </w:r>
      <w:r w:rsidR="00E01E5E">
        <w:rPr>
          <w:rFonts w:ascii="Times New Roman" w:hAnsi="Times New Roman" w:cs="Times New Roman"/>
          <w:sz w:val="28"/>
          <w:szCs w:val="28"/>
        </w:rPr>
        <w:t xml:space="preserve">... </w:t>
      </w:r>
      <w:r w:rsidR="00175DDA">
        <w:rPr>
          <w:rFonts w:ascii="Times New Roman" w:hAnsi="Times New Roman" w:cs="Times New Roman"/>
          <w:sz w:val="28"/>
          <w:szCs w:val="28"/>
        </w:rPr>
        <w:t xml:space="preserve">Stačí si zájsť na </w:t>
      </w:r>
      <w:hyperlink r:id="rId4" w:history="1">
        <w:r w:rsidR="00175DDA" w:rsidRPr="001D7D09">
          <w:rPr>
            <w:rStyle w:val="Hypertextovprepojenie"/>
            <w:rFonts w:ascii="Times New Roman" w:hAnsi="Times New Roman" w:cs="Times New Roman"/>
            <w:sz w:val="28"/>
            <w:szCs w:val="28"/>
          </w:rPr>
          <w:t>www.hospodarskyklub.sk</w:t>
        </w:r>
      </w:hyperlink>
      <w:r w:rsidR="00175DDA">
        <w:rPr>
          <w:rFonts w:ascii="Times New Roman" w:hAnsi="Times New Roman" w:cs="Times New Roman"/>
          <w:sz w:val="28"/>
          <w:szCs w:val="28"/>
        </w:rPr>
        <w:t xml:space="preserve"> a vnímať to, čo je tam o tom období od  októbra 2022 dodnes.  </w:t>
      </w:r>
    </w:p>
    <w:p w14:paraId="5791A71B" w14:textId="698355A6" w:rsidR="00175DDA" w:rsidRPr="00BB2521" w:rsidRDefault="00BB2521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1868DD" w14:textId="6D1FCE7B" w:rsidR="00BB2521" w:rsidRPr="00BB2521" w:rsidRDefault="00BB2521" w:rsidP="00E5122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521">
        <w:rPr>
          <w:rFonts w:ascii="Times New Roman" w:hAnsi="Times New Roman" w:cs="Times New Roman"/>
          <w:b/>
          <w:bCs/>
          <w:sz w:val="28"/>
          <w:szCs w:val="28"/>
        </w:rPr>
        <w:t>Vážené zhromaždenie,</w:t>
      </w:r>
    </w:p>
    <w:p w14:paraId="208549A9" w14:textId="4F2B923D" w:rsidR="00B76679" w:rsidRDefault="00BB2521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76679">
        <w:rPr>
          <w:rFonts w:ascii="Times New Roman" w:hAnsi="Times New Roman" w:cs="Times New Roman"/>
          <w:sz w:val="28"/>
          <w:szCs w:val="28"/>
        </w:rPr>
        <w:t>oli aj dokumenty</w:t>
      </w:r>
      <w:r w:rsidR="00B268F9">
        <w:rPr>
          <w:rFonts w:ascii="Times New Roman" w:hAnsi="Times New Roman" w:cs="Times New Roman"/>
          <w:sz w:val="28"/>
          <w:szCs w:val="28"/>
        </w:rPr>
        <w:t xml:space="preserve"> ako listy s mierovými podnetmi pápežovi Františkovi z 2. apríla 2024 a taktiež srbské</w:t>
      </w:r>
      <w:r w:rsidR="00515432">
        <w:rPr>
          <w:rFonts w:ascii="Times New Roman" w:hAnsi="Times New Roman" w:cs="Times New Roman"/>
          <w:sz w:val="28"/>
          <w:szCs w:val="28"/>
        </w:rPr>
        <w:t>mu</w:t>
      </w:r>
      <w:r w:rsidR="00B268F9">
        <w:rPr>
          <w:rFonts w:ascii="Times New Roman" w:hAnsi="Times New Roman" w:cs="Times New Roman"/>
          <w:sz w:val="28"/>
          <w:szCs w:val="28"/>
        </w:rPr>
        <w:t xml:space="preserve"> prezidentovi </w:t>
      </w:r>
      <w:proofErr w:type="spellStart"/>
      <w:r w:rsidR="00B268F9">
        <w:rPr>
          <w:rFonts w:ascii="Times New Roman" w:hAnsi="Times New Roman" w:cs="Times New Roman"/>
          <w:sz w:val="28"/>
          <w:szCs w:val="28"/>
        </w:rPr>
        <w:t>Aleksandrovi</w:t>
      </w:r>
      <w:proofErr w:type="spellEnd"/>
      <w:r w:rsidR="00B26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8F9">
        <w:rPr>
          <w:rFonts w:ascii="Times New Roman" w:hAnsi="Times New Roman" w:cs="Times New Roman"/>
          <w:sz w:val="28"/>
          <w:szCs w:val="28"/>
        </w:rPr>
        <w:t>Vučičovi</w:t>
      </w:r>
      <w:proofErr w:type="spellEnd"/>
      <w:r w:rsidR="00B268F9">
        <w:rPr>
          <w:rFonts w:ascii="Times New Roman" w:hAnsi="Times New Roman" w:cs="Times New Roman"/>
          <w:sz w:val="28"/>
          <w:szCs w:val="28"/>
        </w:rPr>
        <w:t xml:space="preserve">. </w:t>
      </w:r>
      <w:r w:rsidR="00E51225">
        <w:rPr>
          <w:rFonts w:ascii="Times New Roman" w:hAnsi="Times New Roman" w:cs="Times New Roman"/>
          <w:sz w:val="28"/>
          <w:szCs w:val="28"/>
        </w:rPr>
        <w:t xml:space="preserve"> Zverejnili </w:t>
      </w:r>
      <w:r w:rsidR="00E51225">
        <w:rPr>
          <w:rFonts w:ascii="Times New Roman" w:hAnsi="Times New Roman" w:cs="Times New Roman"/>
          <w:sz w:val="28"/>
          <w:szCs w:val="28"/>
        </w:rPr>
        <w:lastRenderedPageBreak/>
        <w:t>sme celý rad materiálov</w:t>
      </w:r>
      <w:r w:rsidR="00AD6E8A">
        <w:rPr>
          <w:rFonts w:ascii="Times New Roman" w:hAnsi="Times New Roman" w:cs="Times New Roman"/>
          <w:sz w:val="28"/>
          <w:szCs w:val="28"/>
        </w:rPr>
        <w:t xml:space="preserve"> našich členov i priaznivcov</w:t>
      </w:r>
      <w:r w:rsidR="00E51225">
        <w:rPr>
          <w:rFonts w:ascii="Times New Roman" w:hAnsi="Times New Roman" w:cs="Times New Roman"/>
          <w:sz w:val="28"/>
          <w:szCs w:val="28"/>
        </w:rPr>
        <w:t xml:space="preserve"> o horúcich témach slovenskej reality, ale aj o svetovej a našej ekonomike, o medzinárodných problémoch a</w:t>
      </w:r>
      <w:r w:rsidR="00515432">
        <w:rPr>
          <w:rFonts w:ascii="Times New Roman" w:hAnsi="Times New Roman" w:cs="Times New Roman"/>
          <w:sz w:val="28"/>
          <w:szCs w:val="28"/>
        </w:rPr>
        <w:t xml:space="preserve"> o </w:t>
      </w:r>
      <w:r w:rsidR="00E51225">
        <w:rPr>
          <w:rFonts w:ascii="Times New Roman" w:hAnsi="Times New Roman" w:cs="Times New Roman"/>
          <w:sz w:val="28"/>
          <w:szCs w:val="28"/>
        </w:rPr>
        <w:t>ideový</w:t>
      </w:r>
      <w:r w:rsidR="00515432">
        <w:rPr>
          <w:rFonts w:ascii="Times New Roman" w:hAnsi="Times New Roman" w:cs="Times New Roman"/>
          <w:sz w:val="28"/>
          <w:szCs w:val="28"/>
        </w:rPr>
        <w:t>ch</w:t>
      </w:r>
      <w:r w:rsidR="00E51225">
        <w:rPr>
          <w:rFonts w:ascii="Times New Roman" w:hAnsi="Times New Roman" w:cs="Times New Roman"/>
          <w:sz w:val="28"/>
          <w:szCs w:val="28"/>
        </w:rPr>
        <w:t>/ideologický</w:t>
      </w:r>
      <w:r w:rsidR="00515432">
        <w:rPr>
          <w:rFonts w:ascii="Times New Roman" w:hAnsi="Times New Roman" w:cs="Times New Roman"/>
          <w:sz w:val="28"/>
          <w:szCs w:val="28"/>
        </w:rPr>
        <w:t>ch</w:t>
      </w:r>
      <w:r w:rsidR="00E51225">
        <w:rPr>
          <w:rFonts w:ascii="Times New Roman" w:hAnsi="Times New Roman" w:cs="Times New Roman"/>
          <w:sz w:val="28"/>
          <w:szCs w:val="28"/>
        </w:rPr>
        <w:t xml:space="preserve">  smerovania</w:t>
      </w:r>
      <w:r w:rsidR="00515432">
        <w:rPr>
          <w:rFonts w:ascii="Times New Roman" w:hAnsi="Times New Roman" w:cs="Times New Roman"/>
          <w:sz w:val="28"/>
          <w:szCs w:val="28"/>
        </w:rPr>
        <w:t>ch</w:t>
      </w:r>
      <w:r w:rsidR="00E51225">
        <w:rPr>
          <w:rFonts w:ascii="Times New Roman" w:hAnsi="Times New Roman" w:cs="Times New Roman"/>
          <w:sz w:val="28"/>
          <w:szCs w:val="28"/>
        </w:rPr>
        <w:t xml:space="preserve">, o rusko-ukrajinskej vojne a hodnotiace správy o vnútornej politike a vnútropolitickej situácii, </w:t>
      </w:r>
      <w:r w:rsidR="00B268F9">
        <w:rPr>
          <w:rFonts w:ascii="Times New Roman" w:hAnsi="Times New Roman" w:cs="Times New Roman"/>
          <w:sz w:val="28"/>
          <w:szCs w:val="28"/>
        </w:rPr>
        <w:t>Boli podnety aj predsedo</w:t>
      </w:r>
      <w:r w:rsidR="00515432">
        <w:rPr>
          <w:rFonts w:ascii="Times New Roman" w:hAnsi="Times New Roman" w:cs="Times New Roman"/>
          <w:sz w:val="28"/>
          <w:szCs w:val="28"/>
        </w:rPr>
        <w:t xml:space="preserve">m vlád </w:t>
      </w:r>
      <w:r w:rsidR="00B268F9">
        <w:rPr>
          <w:rFonts w:ascii="Times New Roman" w:hAnsi="Times New Roman" w:cs="Times New Roman"/>
          <w:sz w:val="28"/>
          <w:szCs w:val="28"/>
        </w:rPr>
        <w:t>SR Robertovi Ficovi</w:t>
      </w:r>
      <w:r w:rsidR="00515432">
        <w:rPr>
          <w:rFonts w:ascii="Times New Roman" w:hAnsi="Times New Roman" w:cs="Times New Roman"/>
          <w:sz w:val="28"/>
          <w:szCs w:val="28"/>
        </w:rPr>
        <w:t xml:space="preserve">, Petrovi </w:t>
      </w:r>
      <w:proofErr w:type="spellStart"/>
      <w:r w:rsidR="00515432">
        <w:rPr>
          <w:rFonts w:ascii="Times New Roman" w:hAnsi="Times New Roman" w:cs="Times New Roman"/>
          <w:sz w:val="28"/>
          <w:szCs w:val="28"/>
        </w:rPr>
        <w:t>Pellegrinimu</w:t>
      </w:r>
      <w:proofErr w:type="spellEnd"/>
      <w:r w:rsidR="00515432">
        <w:rPr>
          <w:rFonts w:ascii="Times New Roman" w:hAnsi="Times New Roman" w:cs="Times New Roman"/>
          <w:sz w:val="28"/>
          <w:szCs w:val="28"/>
        </w:rPr>
        <w:t xml:space="preserve">, aj Eduardovi </w:t>
      </w:r>
      <w:proofErr w:type="spellStart"/>
      <w:r w:rsidR="00515432">
        <w:rPr>
          <w:rFonts w:ascii="Times New Roman" w:hAnsi="Times New Roman" w:cs="Times New Roman"/>
          <w:sz w:val="28"/>
          <w:szCs w:val="28"/>
        </w:rPr>
        <w:t>Hegerovi</w:t>
      </w:r>
      <w:proofErr w:type="spellEnd"/>
      <w:r w:rsidR="00515432">
        <w:rPr>
          <w:rFonts w:ascii="Times New Roman" w:hAnsi="Times New Roman" w:cs="Times New Roman"/>
          <w:sz w:val="28"/>
          <w:szCs w:val="28"/>
        </w:rPr>
        <w:t xml:space="preserve"> </w:t>
      </w:r>
      <w:r w:rsidR="00B268F9">
        <w:rPr>
          <w:rFonts w:ascii="Times New Roman" w:hAnsi="Times New Roman" w:cs="Times New Roman"/>
          <w:sz w:val="28"/>
          <w:szCs w:val="28"/>
        </w:rPr>
        <w:t xml:space="preserve"> a viacerým členom</w:t>
      </w:r>
      <w:r w:rsidR="00515432">
        <w:rPr>
          <w:rFonts w:ascii="Times New Roman" w:hAnsi="Times New Roman" w:cs="Times New Roman"/>
          <w:sz w:val="28"/>
          <w:szCs w:val="28"/>
        </w:rPr>
        <w:t xml:space="preserve"> piatich vlád v danom období.</w:t>
      </w:r>
      <w:r w:rsidR="00B268F9">
        <w:rPr>
          <w:rFonts w:ascii="Times New Roman" w:hAnsi="Times New Roman" w:cs="Times New Roman"/>
          <w:sz w:val="28"/>
          <w:szCs w:val="28"/>
        </w:rPr>
        <w:t xml:space="preserve"> Navrhovali sme komunikáciu aj predstaviteľom opozície, ale </w:t>
      </w:r>
      <w:r w:rsidR="00E51225">
        <w:rPr>
          <w:rFonts w:ascii="Times New Roman" w:hAnsi="Times New Roman" w:cs="Times New Roman"/>
          <w:sz w:val="28"/>
          <w:szCs w:val="28"/>
        </w:rPr>
        <w:t xml:space="preserve">taktiež </w:t>
      </w:r>
      <w:r w:rsidR="00B268F9">
        <w:rPr>
          <w:rFonts w:ascii="Times New Roman" w:hAnsi="Times New Roman" w:cs="Times New Roman"/>
          <w:sz w:val="28"/>
          <w:szCs w:val="28"/>
        </w:rPr>
        <w:t>s nulovou úspešnosťou. I keď s niektorými štátnymi činiteľmi sme</w:t>
      </w:r>
      <w:r w:rsidR="00515432">
        <w:rPr>
          <w:rFonts w:ascii="Times New Roman" w:hAnsi="Times New Roman" w:cs="Times New Roman"/>
          <w:sz w:val="28"/>
          <w:szCs w:val="28"/>
        </w:rPr>
        <w:t xml:space="preserve"> boli a sme</w:t>
      </w:r>
      <w:r w:rsidR="00B268F9">
        <w:rPr>
          <w:rFonts w:ascii="Times New Roman" w:hAnsi="Times New Roman" w:cs="Times New Roman"/>
          <w:sz w:val="28"/>
          <w:szCs w:val="28"/>
        </w:rPr>
        <w:t xml:space="preserve"> v kontakte.</w:t>
      </w:r>
    </w:p>
    <w:p w14:paraId="15770BF5" w14:textId="7725982A" w:rsidR="007B34F3" w:rsidRDefault="007B34F3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vzniku novej Slovenskej republiky, ktorý sledovalo založenie nášho združenia, sme sa venovali otázkam podmienok pre podnikanie, činnosti podnikateľských a zamestnávateľských organizácií, príkladom celého radu hospodárskych organizácií, ale aj situácii v školstve, vede a zdravotníctve. A samozrejme, robili sme takmer maximum pre dobré meno a dobré vzťahy so zahraničím, tak s lídrami štátnymi, vládnymi, a samozrejme hospodárskymi, aby sme pochovali predpovede  priam tragického konca nášho štátu.</w:t>
      </w:r>
    </w:p>
    <w:p w14:paraId="6209E95F" w14:textId="77777777" w:rsidR="00B416AD" w:rsidRDefault="007B34F3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súčasnosti – a najmä v roku 2025 - by sa možno žiadalo hovoriť opäť  o spomínaných otázkach a otvoriť viaceré témy, ktoré </w:t>
      </w:r>
      <w:r w:rsidR="00457929">
        <w:rPr>
          <w:rFonts w:ascii="Times New Roman" w:hAnsi="Times New Roman" w:cs="Times New Roman"/>
          <w:sz w:val="28"/>
          <w:szCs w:val="28"/>
        </w:rPr>
        <w:t>nedovoľujú zvýšiť rýchlosť prechodu do 4-tej etapy „priemyselného života“ a tiež otvoriť dokorán stavidlá inováciám. Je tu predsa celý rad nezmyselných zámerov,</w:t>
      </w:r>
      <w:r w:rsidR="00B416AD">
        <w:rPr>
          <w:rFonts w:ascii="Times New Roman" w:hAnsi="Times New Roman" w:cs="Times New Roman"/>
          <w:sz w:val="28"/>
          <w:szCs w:val="28"/>
        </w:rPr>
        <w:t xml:space="preserve"> akým je napríklad „dekarbonizácia“, no i v nejednom prípade používanie UI, najmä v komunikácii,</w:t>
      </w:r>
      <w:r w:rsidR="00457929">
        <w:rPr>
          <w:rFonts w:ascii="Times New Roman" w:hAnsi="Times New Roman" w:cs="Times New Roman"/>
          <w:sz w:val="28"/>
          <w:szCs w:val="28"/>
        </w:rPr>
        <w:t xml:space="preserve"> umelé a lídrami hospodárstva vynucované  potláč</w:t>
      </w:r>
      <w:r w:rsidR="00B416AD">
        <w:rPr>
          <w:rFonts w:ascii="Times New Roman" w:hAnsi="Times New Roman" w:cs="Times New Roman"/>
          <w:sz w:val="28"/>
          <w:szCs w:val="28"/>
        </w:rPr>
        <w:t>anie</w:t>
      </w:r>
      <w:r w:rsidR="00457929">
        <w:rPr>
          <w:rFonts w:ascii="Times New Roman" w:hAnsi="Times New Roman" w:cs="Times New Roman"/>
          <w:sz w:val="28"/>
          <w:szCs w:val="28"/>
        </w:rPr>
        <w:t xml:space="preserve"> celosvetovej konkurencie</w:t>
      </w:r>
      <w:r w:rsidR="00B416AD">
        <w:rPr>
          <w:rFonts w:ascii="Times New Roman" w:hAnsi="Times New Roman" w:cs="Times New Roman"/>
          <w:sz w:val="28"/>
          <w:szCs w:val="28"/>
        </w:rPr>
        <w:t xml:space="preserve"> ... </w:t>
      </w:r>
    </w:p>
    <w:p w14:paraId="1B1C1C35" w14:textId="77777777" w:rsidR="00B416AD" w:rsidRDefault="00B416AD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291CA37D" w14:textId="77D21D94" w:rsidR="007B34F3" w:rsidRPr="00DB24F6" w:rsidRDefault="00B416AD" w:rsidP="00E5122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Prioritu však musí mať problematika mieru, bezpečnosti a nový základ pre vzťahy medzi štátmi na báze síce známych, miliónkrát spomínaných, ale skôr ilúzií, ktoré sa zrodili pre náš vek – pre túto dobu počas odumierania hospodárskeho a sociálneho stredoveku. Je to hlavná podmienka, aby naše snaženia mali zmysel a priniesli všeobecný prospech.    </w:t>
      </w:r>
    </w:p>
    <w:p w14:paraId="436A148A" w14:textId="6842C7CC" w:rsidR="002006F3" w:rsidRDefault="00DB24F6" w:rsidP="00581401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76C9A" w14:textId="1B55E508" w:rsidR="00515432" w:rsidRPr="00515432" w:rsidRDefault="00515432" w:rsidP="00581401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r w:rsidRPr="00515432">
        <w:rPr>
          <w:rFonts w:ascii="Times New Roman" w:hAnsi="Times New Roman" w:cs="Times New Roman"/>
          <w:b/>
          <w:bCs/>
          <w:sz w:val="28"/>
          <w:szCs w:val="28"/>
        </w:rPr>
        <w:t xml:space="preserve">Dámy a páni, </w:t>
      </w:r>
    </w:p>
    <w:p w14:paraId="6EB59515" w14:textId="52E30E6A" w:rsidR="00657DF4" w:rsidRDefault="00312A90" w:rsidP="00312A9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312A90">
        <w:rPr>
          <w:rFonts w:ascii="Times New Roman" w:hAnsi="Times New Roman" w:cs="Times New Roman"/>
          <w:sz w:val="28"/>
          <w:szCs w:val="28"/>
        </w:rPr>
        <w:t xml:space="preserve">nielen Svet, Európa, EÚ a v nej SR sú na rázcestí, či sa to vodcom páči, alebo nie. I keď mi kedysi Ján Pavol II. položil </w:t>
      </w:r>
      <w:r>
        <w:rPr>
          <w:rFonts w:ascii="Times New Roman" w:hAnsi="Times New Roman" w:cs="Times New Roman"/>
          <w:sz w:val="28"/>
          <w:szCs w:val="28"/>
        </w:rPr>
        <w:t xml:space="preserve">telefonicky </w:t>
      </w:r>
      <w:r w:rsidRPr="00312A90">
        <w:rPr>
          <w:rFonts w:ascii="Times New Roman" w:hAnsi="Times New Roman" w:cs="Times New Roman"/>
          <w:sz w:val="28"/>
          <w:szCs w:val="28"/>
        </w:rPr>
        <w:t xml:space="preserve">otázku prostredníctvom kardinála Korca, či sa predsa len Svet po zbúraní „železnej opony“ nezlepšuje, tak vtedy a rovnako aj dnes vravím, je tomu len tak </w:t>
      </w:r>
      <w:proofErr w:type="spellStart"/>
      <w:r w:rsidRPr="00312A90">
        <w:rPr>
          <w:rFonts w:ascii="Times New Roman" w:hAnsi="Times New Roman" w:cs="Times New Roman"/>
          <w:sz w:val="28"/>
          <w:szCs w:val="28"/>
        </w:rPr>
        <w:t>chvíľkove</w:t>
      </w:r>
      <w:proofErr w:type="spellEnd"/>
      <w:r w:rsidRPr="00312A90">
        <w:rPr>
          <w:rFonts w:ascii="Times New Roman" w:hAnsi="Times New Roman" w:cs="Times New Roman"/>
          <w:sz w:val="28"/>
          <w:szCs w:val="28"/>
        </w:rPr>
        <w:t xml:space="preserve"> a za cenu </w:t>
      </w:r>
      <w:proofErr w:type="spellStart"/>
      <w:r w:rsidRPr="00312A90">
        <w:rPr>
          <w:rFonts w:ascii="Times New Roman" w:hAnsi="Times New Roman" w:cs="Times New Roman"/>
          <w:sz w:val="28"/>
          <w:szCs w:val="28"/>
        </w:rPr>
        <w:t>sebaohrozenia</w:t>
      </w:r>
      <w:proofErr w:type="spellEnd"/>
      <w:r w:rsidRPr="00312A90">
        <w:rPr>
          <w:rFonts w:ascii="Times New Roman" w:hAnsi="Times New Roman" w:cs="Times New Roman"/>
          <w:sz w:val="28"/>
          <w:szCs w:val="28"/>
        </w:rPr>
        <w:t xml:space="preserve"> civilizácie ako takej hladom, biedou, nevzdelanosťou, a napokon  </w:t>
      </w:r>
      <w:proofErr w:type="spellStart"/>
      <w:r w:rsidRPr="00312A90">
        <w:rPr>
          <w:rFonts w:ascii="Times New Roman" w:hAnsi="Times New Roman" w:cs="Times New Roman"/>
          <w:sz w:val="28"/>
          <w:szCs w:val="28"/>
        </w:rPr>
        <w:t>mocichtivosťou</w:t>
      </w:r>
      <w:proofErr w:type="spellEnd"/>
      <w:r w:rsidRPr="00312A90">
        <w:rPr>
          <w:rFonts w:ascii="Times New Roman" w:hAnsi="Times New Roman" w:cs="Times New Roman"/>
          <w:sz w:val="28"/>
          <w:szCs w:val="28"/>
        </w:rPr>
        <w:t xml:space="preserve"> a množstvom ľudských obetí.</w:t>
      </w:r>
    </w:p>
    <w:p w14:paraId="4D363FBA" w14:textId="40B93EAB" w:rsidR="00F94F37" w:rsidRDefault="00F94F37" w:rsidP="00312A9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94F37">
        <w:rPr>
          <w:rFonts w:ascii="Times New Roman" w:hAnsi="Times New Roman" w:cs="Times New Roman"/>
          <w:sz w:val="28"/>
          <w:szCs w:val="28"/>
        </w:rPr>
        <w:t xml:space="preserve">Pripadať si ako rytier don </w:t>
      </w:r>
      <w:proofErr w:type="spellStart"/>
      <w:r w:rsidRPr="00F94F37">
        <w:rPr>
          <w:rFonts w:ascii="Times New Roman" w:hAnsi="Times New Roman" w:cs="Times New Roman"/>
          <w:sz w:val="28"/>
          <w:szCs w:val="28"/>
        </w:rPr>
        <w:t>Quijote</w:t>
      </w:r>
      <w:proofErr w:type="spellEnd"/>
      <w:r w:rsidRPr="00F94F3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F94F37">
        <w:rPr>
          <w:rFonts w:ascii="Times New Roman" w:hAnsi="Times New Roman" w:cs="Times New Roman"/>
          <w:sz w:val="28"/>
          <w:szCs w:val="28"/>
        </w:rPr>
        <w:t>Mancha</w:t>
      </w:r>
      <w:proofErr w:type="spellEnd"/>
      <w:r w:rsidRPr="00F94F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s predstavou, že zmeníme pomery tak, že zavládnu tie lepšie časy a bude víťaziť dobro ap., to nie je pre nás cesta do najbližších dvoch-troch rokov. My politikov a vôbec všetkých vo verejnej službe – vyvolených a z vôle ľudu, </w:t>
      </w:r>
      <w:proofErr w:type="spellStart"/>
      <w:r>
        <w:rPr>
          <w:rFonts w:ascii="Times New Roman" w:hAnsi="Times New Roman" w:cs="Times New Roman"/>
          <w:sz w:val="28"/>
          <w:szCs w:val="28"/>
        </w:rPr>
        <w:t>poväčšinou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iba 60 percentami voličov neprivedieme k tomu, aby sa správali ako služobníci verejnosti a v záujme opravdivej väčšiny voličov. </w:t>
      </w:r>
    </w:p>
    <w:p w14:paraId="48833A00" w14:textId="77777777" w:rsidR="00531F1A" w:rsidRDefault="00F94F37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 tejto súvislosti si pripomínam </w:t>
      </w:r>
      <w:r w:rsidR="00531F1A">
        <w:rPr>
          <w:rFonts w:ascii="Times New Roman" w:hAnsi="Times New Roman" w:cs="Times New Roman"/>
          <w:sz w:val="28"/>
          <w:szCs w:val="28"/>
        </w:rPr>
        <w:t xml:space="preserve">časť </w:t>
      </w:r>
      <w:r>
        <w:rPr>
          <w:rFonts w:ascii="Times New Roman" w:hAnsi="Times New Roman" w:cs="Times New Roman"/>
          <w:sz w:val="28"/>
          <w:szCs w:val="28"/>
        </w:rPr>
        <w:t xml:space="preserve">zo želania nášho vzácneho člena a laureáta Zlatého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biatca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 dvadsať rokov spoluorganizátora česko-slovenských stretnutí </w:t>
      </w:r>
      <w:r w:rsidR="00531F1A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="00531F1A">
        <w:rPr>
          <w:rFonts w:ascii="Times New Roman" w:hAnsi="Times New Roman" w:cs="Times New Roman"/>
          <w:sz w:val="28"/>
          <w:szCs w:val="28"/>
        </w:rPr>
        <w:t>Polešoviciach</w:t>
      </w:r>
      <w:proofErr w:type="spellEnd"/>
      <w:r w:rsidR="00531F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Zdeňka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Dokulila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 Moravy pred vstupom do roku 2023 :</w:t>
      </w:r>
      <w:r w:rsidR="00531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6D288" w14:textId="77777777" w:rsidR="00531F1A" w:rsidRDefault="00531F1A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70892CCE" w14:textId="6D54F8B9" w:rsidR="00D75786" w:rsidRDefault="00531F1A" w:rsidP="00531F1A">
      <w:pPr>
        <w:pStyle w:val="Bezriadkovani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F1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Přejme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si asi nemožné</w:t>
      </w:r>
      <w:r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(a </w:t>
      </w:r>
      <w:proofErr w:type="spellStart"/>
      <w:r w:rsidRPr="00531F1A">
        <w:rPr>
          <w:rFonts w:ascii="Times New Roman" w:hAnsi="Times New Roman" w:cs="Times New Roman"/>
          <w:i/>
          <w:iCs/>
          <w:sz w:val="28"/>
          <w:szCs w:val="28"/>
        </w:rPr>
        <w:t>též</w:t>
      </w:r>
      <w:proofErr w:type="spellEnd"/>
      <w:r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31F1A">
        <w:rPr>
          <w:rFonts w:ascii="Times New Roman" w:hAnsi="Times New Roman" w:cs="Times New Roman"/>
          <w:i/>
          <w:iCs/>
          <w:sz w:val="28"/>
          <w:szCs w:val="28"/>
        </w:rPr>
        <w:t>dělejme</w:t>
      </w:r>
      <w:proofErr w:type="spellEnd"/>
      <w:r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31F1A">
        <w:rPr>
          <w:rFonts w:ascii="Times New Roman" w:hAnsi="Times New Roman" w:cs="Times New Roman"/>
          <w:i/>
          <w:iCs/>
          <w:sz w:val="28"/>
          <w:szCs w:val="28"/>
        </w:rPr>
        <w:t>proto</w:t>
      </w:r>
      <w:proofErr w:type="spellEnd"/>
      <w:r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31F1A">
        <w:rPr>
          <w:rFonts w:ascii="Times New Roman" w:hAnsi="Times New Roman" w:cs="Times New Roman"/>
          <w:i/>
          <w:iCs/>
          <w:sz w:val="28"/>
          <w:szCs w:val="28"/>
        </w:rPr>
        <w:t>všechno</w:t>
      </w:r>
      <w:proofErr w:type="spellEnd"/>
      <w:r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možné i nemožné)</w:t>
      </w:r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, ale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přeci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ať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se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přinejmenším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Evropa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stane zase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kontinentem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míru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a oblastí, kde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lze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žít s radostí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ze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života i s vlastním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názorem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bez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ohrožení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někým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jiným</w:t>
      </w:r>
      <w:proofErr w:type="spellEnd"/>
      <w:r w:rsidR="00D75786" w:rsidRPr="00531F1A">
        <w:rPr>
          <w:rFonts w:ascii="Times New Roman" w:hAnsi="Times New Roman" w:cs="Times New Roman"/>
          <w:i/>
          <w:iCs/>
          <w:sz w:val="28"/>
          <w:szCs w:val="28"/>
        </w:rPr>
        <w:t>....".</w:t>
      </w:r>
    </w:p>
    <w:p w14:paraId="7E96717D" w14:textId="77777777" w:rsidR="00531F1A" w:rsidRDefault="00531F1A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B598AD9" w14:textId="230337A9" w:rsidR="00531F1A" w:rsidRPr="009A6A6E" w:rsidRDefault="00531F1A" w:rsidP="00531F1A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A6E">
        <w:rPr>
          <w:rFonts w:ascii="Times New Roman" w:hAnsi="Times New Roman" w:cs="Times New Roman"/>
          <w:b/>
          <w:bCs/>
          <w:sz w:val="28"/>
          <w:szCs w:val="28"/>
        </w:rPr>
        <w:t>O to sa musíme starať, a nech sa deje čokoľvek, tak našu činnosť sústrediť na to, aby politika nebola pre politikov – nebola panským huncútstvom – občas svinstvom, aby mier, bezpečnosť a zlepšovanie podmienok života mali navrch, aby Svet a my v</w:t>
      </w:r>
      <w:r w:rsidR="009A6A6E" w:rsidRPr="009A6A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6A6E">
        <w:rPr>
          <w:rFonts w:ascii="Times New Roman" w:hAnsi="Times New Roman" w:cs="Times New Roman"/>
          <w:b/>
          <w:bCs/>
          <w:sz w:val="28"/>
          <w:szCs w:val="28"/>
        </w:rPr>
        <w:t>ňo</w:t>
      </w:r>
      <w:r w:rsidR="009A6A6E" w:rsidRPr="009A6A6E">
        <w:rPr>
          <w:rFonts w:ascii="Times New Roman" w:hAnsi="Times New Roman" w:cs="Times New Roman"/>
          <w:b/>
          <w:bCs/>
          <w:sz w:val="28"/>
          <w:szCs w:val="28"/>
        </w:rPr>
        <w:t>m bo</w:t>
      </w:r>
      <w:r w:rsidRPr="009A6A6E">
        <w:rPr>
          <w:rFonts w:ascii="Times New Roman" w:hAnsi="Times New Roman" w:cs="Times New Roman"/>
          <w:b/>
          <w:bCs/>
          <w:sz w:val="28"/>
          <w:szCs w:val="28"/>
        </w:rPr>
        <w:t>li z roka na rok humánnejší a konečne bez vojen a </w:t>
      </w:r>
      <w:proofErr w:type="spellStart"/>
      <w:r w:rsidRPr="009A6A6E">
        <w:rPr>
          <w:rFonts w:ascii="Times New Roman" w:hAnsi="Times New Roman" w:cs="Times New Roman"/>
          <w:b/>
          <w:bCs/>
          <w:sz w:val="28"/>
          <w:szCs w:val="28"/>
        </w:rPr>
        <w:t>hegemonistických</w:t>
      </w:r>
      <w:proofErr w:type="spellEnd"/>
      <w:r w:rsidRPr="009A6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A6E">
        <w:rPr>
          <w:rFonts w:ascii="Times New Roman" w:hAnsi="Times New Roman" w:cs="Times New Roman"/>
          <w:b/>
          <w:bCs/>
          <w:sz w:val="28"/>
          <w:szCs w:val="28"/>
        </w:rPr>
        <w:t>bitiev</w:t>
      </w:r>
      <w:proofErr w:type="spellEnd"/>
      <w:r w:rsidRPr="009A6A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53CDD2" w14:textId="36D48C27" w:rsidR="009A6A6E" w:rsidRDefault="009A6A6E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podporu tejto orientácie – smerovania združenia sú aj úpravy – zmeny našich Stanov, Pokiaľ ich odsúhlasíte, tak </w:t>
      </w:r>
      <w:r w:rsidRPr="009A6A6E">
        <w:rPr>
          <w:rFonts w:ascii="Times New Roman" w:hAnsi="Times New Roman" w:cs="Times New Roman"/>
          <w:b/>
          <w:bCs/>
          <w:sz w:val="28"/>
          <w:szCs w:val="28"/>
        </w:rPr>
        <w:t>za členov MMV na obdobie troch rokov vymenujem všetkých, ktorí splnili podmienky členstva v združení.</w:t>
      </w:r>
    </w:p>
    <w:p w14:paraId="5757AD67" w14:textId="1B6DB8AB" w:rsidR="00531F1A" w:rsidRDefault="00531F1A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Máme na to,</w:t>
      </w:r>
      <w:r w:rsidR="009A6A6E">
        <w:rPr>
          <w:rFonts w:ascii="Times New Roman" w:hAnsi="Times New Roman" w:cs="Times New Roman"/>
          <w:sz w:val="28"/>
          <w:szCs w:val="28"/>
        </w:rPr>
        <w:t xml:space="preserve"> aby sme urobili pre vec mier viac ako doteraz.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A6E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dnes dokumentovali príspevky ocenených „Mierovou cenou zo Slovenska 2015“, Zlatým </w:t>
      </w:r>
      <w:proofErr w:type="spellStart"/>
      <w:r>
        <w:rPr>
          <w:rFonts w:ascii="Times New Roman" w:hAnsi="Times New Roman" w:cs="Times New Roman"/>
          <w:sz w:val="28"/>
          <w:szCs w:val="28"/>
        </w:rPr>
        <w:t>biatcom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víťaz</w:t>
      </w:r>
      <w:r w:rsidR="00CB69AE">
        <w:rPr>
          <w:rFonts w:ascii="Times New Roman" w:hAnsi="Times New Roman" w:cs="Times New Roman"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naš</w:t>
      </w:r>
      <w:r w:rsidR="00CB69AE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tradičn</w:t>
      </w:r>
      <w:r w:rsidR="00CB69AE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ank</w:t>
      </w:r>
      <w:r w:rsidR="00CB69AE">
        <w:rPr>
          <w:rFonts w:ascii="Times New Roman" w:hAnsi="Times New Roman" w:cs="Times New Roman"/>
          <w:sz w:val="28"/>
          <w:szCs w:val="28"/>
        </w:rPr>
        <w:t>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Najsympatickejšia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osobnosť slovenskej politiky a spoločnosti. </w:t>
      </w:r>
    </w:p>
    <w:p w14:paraId="559F5F81" w14:textId="17936F61" w:rsidR="009A6A6E" w:rsidRDefault="009A6A6E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Ďakujem za pozornosť.</w:t>
      </w:r>
    </w:p>
    <w:p w14:paraId="2ACFBAFC" w14:textId="58231A87" w:rsidR="009A6A6E" w:rsidRPr="00825677" w:rsidRDefault="009A6A6E" w:rsidP="00531F1A">
      <w:pPr>
        <w:pStyle w:val="Bezriadkovani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677">
        <w:rPr>
          <w:rFonts w:ascii="Times New Roman" w:hAnsi="Times New Roman" w:cs="Times New Roman"/>
          <w:i/>
          <w:iCs/>
          <w:sz w:val="28"/>
          <w:szCs w:val="28"/>
        </w:rPr>
        <w:t>Kto z</w:t>
      </w:r>
      <w:r w:rsidR="00825677">
        <w:rPr>
          <w:rFonts w:ascii="Times New Roman" w:hAnsi="Times New Roman" w:cs="Times New Roman"/>
          <w:i/>
          <w:iCs/>
          <w:sz w:val="28"/>
          <w:szCs w:val="28"/>
        </w:rPr>
        <w:t xml:space="preserve"> prítomných ..... </w:t>
      </w:r>
      <w:r w:rsidRPr="00825677">
        <w:rPr>
          <w:rFonts w:ascii="Times New Roman" w:hAnsi="Times New Roman" w:cs="Times New Roman"/>
          <w:i/>
          <w:iCs/>
          <w:sz w:val="28"/>
          <w:szCs w:val="28"/>
        </w:rPr>
        <w:t>členov</w:t>
      </w:r>
      <w:r w:rsidR="00825677">
        <w:rPr>
          <w:rFonts w:ascii="Times New Roman" w:hAnsi="Times New Roman" w:cs="Times New Roman"/>
          <w:i/>
          <w:iCs/>
          <w:sz w:val="28"/>
          <w:szCs w:val="28"/>
        </w:rPr>
        <w:t xml:space="preserve"> združenia</w:t>
      </w:r>
      <w:r w:rsidRPr="00825677">
        <w:rPr>
          <w:rFonts w:ascii="Times New Roman" w:hAnsi="Times New Roman" w:cs="Times New Roman"/>
          <w:i/>
          <w:iCs/>
          <w:sz w:val="28"/>
          <w:szCs w:val="28"/>
        </w:rPr>
        <w:t xml:space="preserve"> súhlasí s touto výročnou správou? Kto je proti ? Kto sa zdržal hlasovania? </w:t>
      </w:r>
    </w:p>
    <w:p w14:paraId="05E127E0" w14:textId="031E3982" w:rsidR="009A6A6E" w:rsidRDefault="009A6A6E" w:rsidP="009A6A6E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</w:t>
      </w:r>
    </w:p>
    <w:p w14:paraId="4A7006D0" w14:textId="77777777" w:rsidR="009A6A6E" w:rsidRDefault="009A6A6E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44D87AD2" w14:textId="4C1F0AF0" w:rsidR="009A6A6E" w:rsidRPr="009A6A6E" w:rsidRDefault="009A6A6E" w:rsidP="00531F1A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A6E">
        <w:rPr>
          <w:rFonts w:ascii="Times New Roman" w:hAnsi="Times New Roman" w:cs="Times New Roman"/>
          <w:b/>
          <w:bCs/>
          <w:sz w:val="28"/>
          <w:szCs w:val="28"/>
        </w:rPr>
        <w:t xml:space="preserve">Teraz si vypočujme myšlienky Antona </w:t>
      </w:r>
      <w:proofErr w:type="spellStart"/>
      <w:r w:rsidRPr="009A6A6E">
        <w:rPr>
          <w:rFonts w:ascii="Times New Roman" w:hAnsi="Times New Roman" w:cs="Times New Roman"/>
          <w:b/>
          <w:bCs/>
          <w:sz w:val="28"/>
          <w:szCs w:val="28"/>
        </w:rPr>
        <w:t>Barcíka</w:t>
      </w:r>
      <w:proofErr w:type="spellEnd"/>
      <w:r w:rsidRPr="009A6A6E">
        <w:rPr>
          <w:rFonts w:ascii="Times New Roman" w:hAnsi="Times New Roman" w:cs="Times New Roman"/>
          <w:b/>
          <w:bCs/>
          <w:sz w:val="28"/>
          <w:szCs w:val="28"/>
        </w:rPr>
        <w:t>, ktoré sú epilógom jeho knihy, ktorú dopísal a dotvoril pred troma týždňami.</w:t>
      </w:r>
    </w:p>
    <w:p w14:paraId="7E63E1CF" w14:textId="77777777" w:rsidR="00531F1A" w:rsidRPr="00531F1A" w:rsidRDefault="00531F1A" w:rsidP="00531F1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988BE90" w14:textId="026925F4" w:rsidR="00B268F9" w:rsidRPr="00581401" w:rsidRDefault="00D75786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197A57E4" w14:textId="51DB1CF9" w:rsidR="00B268F9" w:rsidRPr="00581401" w:rsidRDefault="004F4103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2DBE071A" w14:textId="51D53121" w:rsidR="00B268F9" w:rsidRPr="00581401" w:rsidRDefault="004F4103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2D3733D7" w14:textId="69D0220B" w:rsidR="00B268F9" w:rsidRPr="00581401" w:rsidRDefault="004F4103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2CA499BD" w14:textId="7ACAA783" w:rsidR="004F4103" w:rsidRPr="00581401" w:rsidRDefault="004F4103" w:rsidP="00581401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</w:p>
    <w:p w14:paraId="0967DB6B" w14:textId="6513E1D4" w:rsidR="00B268F9" w:rsidRPr="00581401" w:rsidRDefault="004F4103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lastRenderedPageBreak/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2F011DDB" w14:textId="46CB776E" w:rsidR="004F4103" w:rsidRPr="00581401" w:rsidRDefault="004F4103" w:rsidP="00B268F9">
      <w:pPr>
        <w:pStyle w:val="Bezriadkovania"/>
        <w:rPr>
          <w:rFonts w:ascii="Times New Roman" w:hAnsi="Times New Roman" w:cs="Times New Roman"/>
          <w:color w:val="0070C0"/>
          <w:sz w:val="28"/>
          <w:szCs w:val="28"/>
        </w:rPr>
      </w:pP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581401">
        <w:rPr>
          <w:rFonts w:ascii="Times New Roman" w:hAnsi="Times New Roman" w:cs="Times New Roman"/>
          <w:color w:val="0070C0"/>
          <w:sz w:val="28"/>
          <w:szCs w:val="28"/>
        </w:rPr>
        <w:br/>
      </w:r>
    </w:p>
    <w:p w14:paraId="3A92A6DC" w14:textId="77777777" w:rsidR="004F4103" w:rsidRPr="005C758A" w:rsidRDefault="004F4103">
      <w:pPr>
        <w:rPr>
          <w:color w:val="0070C0"/>
        </w:rPr>
      </w:pPr>
    </w:p>
    <w:sectPr w:rsidR="004F4103" w:rsidRPr="005C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0"/>
    <w:rsid w:val="000330C4"/>
    <w:rsid w:val="00097500"/>
    <w:rsid w:val="000D0F73"/>
    <w:rsid w:val="00175DDA"/>
    <w:rsid w:val="00182A74"/>
    <w:rsid w:val="001E3FDC"/>
    <w:rsid w:val="001F3E60"/>
    <w:rsid w:val="002006F3"/>
    <w:rsid w:val="00211F09"/>
    <w:rsid w:val="00216A7B"/>
    <w:rsid w:val="00217D8E"/>
    <w:rsid w:val="002915C9"/>
    <w:rsid w:val="00312A90"/>
    <w:rsid w:val="0034664D"/>
    <w:rsid w:val="003E0FD3"/>
    <w:rsid w:val="003E4E13"/>
    <w:rsid w:val="004178E6"/>
    <w:rsid w:val="00457929"/>
    <w:rsid w:val="004956C1"/>
    <w:rsid w:val="004A26FA"/>
    <w:rsid w:val="004F4103"/>
    <w:rsid w:val="00515432"/>
    <w:rsid w:val="00530B2D"/>
    <w:rsid w:val="00531F1A"/>
    <w:rsid w:val="0054150D"/>
    <w:rsid w:val="00554926"/>
    <w:rsid w:val="00581401"/>
    <w:rsid w:val="005A0A47"/>
    <w:rsid w:val="005C758A"/>
    <w:rsid w:val="005D60F4"/>
    <w:rsid w:val="005E6DA0"/>
    <w:rsid w:val="00603BEB"/>
    <w:rsid w:val="00620D25"/>
    <w:rsid w:val="00625DA2"/>
    <w:rsid w:val="006309FB"/>
    <w:rsid w:val="00657DF4"/>
    <w:rsid w:val="006A5492"/>
    <w:rsid w:val="006E1766"/>
    <w:rsid w:val="007161FC"/>
    <w:rsid w:val="00717CEA"/>
    <w:rsid w:val="007819BA"/>
    <w:rsid w:val="007B34F3"/>
    <w:rsid w:val="00825677"/>
    <w:rsid w:val="00850E64"/>
    <w:rsid w:val="00894383"/>
    <w:rsid w:val="00895F93"/>
    <w:rsid w:val="008A5F6F"/>
    <w:rsid w:val="008A6512"/>
    <w:rsid w:val="008F003E"/>
    <w:rsid w:val="00903A5E"/>
    <w:rsid w:val="00905BA8"/>
    <w:rsid w:val="0094035B"/>
    <w:rsid w:val="00962780"/>
    <w:rsid w:val="009A6A6E"/>
    <w:rsid w:val="009F1678"/>
    <w:rsid w:val="00A039F2"/>
    <w:rsid w:val="00A75D4D"/>
    <w:rsid w:val="00AD6E8A"/>
    <w:rsid w:val="00AE4A77"/>
    <w:rsid w:val="00B21AAA"/>
    <w:rsid w:val="00B2652F"/>
    <w:rsid w:val="00B268F9"/>
    <w:rsid w:val="00B416AD"/>
    <w:rsid w:val="00B41E50"/>
    <w:rsid w:val="00B62A17"/>
    <w:rsid w:val="00B76679"/>
    <w:rsid w:val="00B8133A"/>
    <w:rsid w:val="00BB2521"/>
    <w:rsid w:val="00BB2593"/>
    <w:rsid w:val="00CA2B56"/>
    <w:rsid w:val="00CB69AE"/>
    <w:rsid w:val="00CE411B"/>
    <w:rsid w:val="00CF1F59"/>
    <w:rsid w:val="00D315B2"/>
    <w:rsid w:val="00D75786"/>
    <w:rsid w:val="00DB24F6"/>
    <w:rsid w:val="00DB3EB3"/>
    <w:rsid w:val="00DE2FEB"/>
    <w:rsid w:val="00DF433D"/>
    <w:rsid w:val="00E01E5E"/>
    <w:rsid w:val="00E4032D"/>
    <w:rsid w:val="00E51225"/>
    <w:rsid w:val="00E821E6"/>
    <w:rsid w:val="00E95F77"/>
    <w:rsid w:val="00EB7282"/>
    <w:rsid w:val="00EB78D3"/>
    <w:rsid w:val="00EC75C3"/>
    <w:rsid w:val="00F57BBB"/>
    <w:rsid w:val="00F94F37"/>
    <w:rsid w:val="00FA470B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7800"/>
  <w15:chartTrackingRefBased/>
  <w15:docId w15:val="{90B048A0-0B70-4C32-ACDC-C910F85B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2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41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410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81401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B24F6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2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685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619144435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492719786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  <w:divsChild>
            <w:div w:id="14068738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0381">
          <w:marLeft w:val="0"/>
          <w:marRight w:val="0"/>
          <w:marTop w:val="0"/>
          <w:marBottom w:val="0"/>
          <w:divBdr>
            <w:top w:val="single" w:sz="36" w:space="0" w:color="0B4EA2"/>
            <w:left w:val="single" w:sz="36" w:space="0" w:color="0B4EA2"/>
            <w:bottom w:val="single" w:sz="36" w:space="0" w:color="0B4EA2"/>
            <w:right w:val="single" w:sz="36" w:space="0" w:color="0B4EA2"/>
          </w:divBdr>
          <w:divsChild>
            <w:div w:id="1382629018">
              <w:marLeft w:val="0"/>
              <w:marRight w:val="0"/>
              <w:marTop w:val="0"/>
              <w:marBottom w:val="0"/>
              <w:divBdr>
                <w:top w:val="single" w:sz="36" w:space="0" w:color="EE1C25"/>
                <w:left w:val="single" w:sz="36" w:space="0" w:color="EE1C25"/>
                <w:bottom w:val="single" w:sz="36" w:space="0" w:color="EE1C25"/>
                <w:right w:val="single" w:sz="36" w:space="0" w:color="EE1C25"/>
              </w:divBdr>
            </w:div>
          </w:divsChild>
        </w:div>
        <w:div w:id="1294678831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35588549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135370921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956135390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344090046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309632173">
          <w:marLeft w:val="0"/>
          <w:marRight w:val="0"/>
          <w:marTop w:val="0"/>
          <w:marBottom w:val="0"/>
          <w:divBdr>
            <w:top w:val="single" w:sz="36" w:space="0" w:color="000000"/>
            <w:left w:val="single" w:sz="36" w:space="0" w:color="000000"/>
            <w:bottom w:val="single" w:sz="36" w:space="0" w:color="000000"/>
            <w:right w:val="single" w:sz="36" w:space="0" w:color="000000"/>
          </w:divBdr>
        </w:div>
        <w:div w:id="374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542">
          <w:marLeft w:val="0"/>
          <w:marRight w:val="0"/>
          <w:marTop w:val="0"/>
          <w:marBottom w:val="0"/>
          <w:divBdr>
            <w:top w:val="single" w:sz="12" w:space="4" w:color="0000FF"/>
            <w:left w:val="single" w:sz="12" w:space="4" w:color="0000FF"/>
            <w:bottom w:val="single" w:sz="12" w:space="4" w:color="0000FF"/>
            <w:right w:val="single" w:sz="12" w:space="4" w:color="0000FF"/>
          </w:divBdr>
        </w:div>
        <w:div w:id="1602952969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49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4050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627398463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794525029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  <w:divsChild>
            <w:div w:id="17898132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0232">
          <w:marLeft w:val="0"/>
          <w:marRight w:val="0"/>
          <w:marTop w:val="0"/>
          <w:marBottom w:val="0"/>
          <w:divBdr>
            <w:top w:val="single" w:sz="36" w:space="0" w:color="0B4EA2"/>
            <w:left w:val="single" w:sz="36" w:space="0" w:color="0B4EA2"/>
            <w:bottom w:val="single" w:sz="36" w:space="0" w:color="0B4EA2"/>
            <w:right w:val="single" w:sz="36" w:space="0" w:color="0B4EA2"/>
          </w:divBdr>
          <w:divsChild>
            <w:div w:id="927346852">
              <w:marLeft w:val="0"/>
              <w:marRight w:val="0"/>
              <w:marTop w:val="0"/>
              <w:marBottom w:val="0"/>
              <w:divBdr>
                <w:top w:val="single" w:sz="36" w:space="0" w:color="EE1C25"/>
                <w:left w:val="single" w:sz="36" w:space="0" w:color="EE1C25"/>
                <w:bottom w:val="single" w:sz="36" w:space="0" w:color="EE1C25"/>
                <w:right w:val="single" w:sz="36" w:space="0" w:color="EE1C25"/>
              </w:divBdr>
            </w:div>
          </w:divsChild>
        </w:div>
        <w:div w:id="1567229792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84368222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676467840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9123615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211770969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811097603">
          <w:marLeft w:val="0"/>
          <w:marRight w:val="0"/>
          <w:marTop w:val="0"/>
          <w:marBottom w:val="0"/>
          <w:divBdr>
            <w:top w:val="single" w:sz="36" w:space="0" w:color="000000"/>
            <w:left w:val="single" w:sz="36" w:space="0" w:color="000000"/>
            <w:bottom w:val="single" w:sz="36" w:space="0" w:color="000000"/>
            <w:right w:val="single" w:sz="36" w:space="0" w:color="000000"/>
          </w:divBdr>
        </w:div>
        <w:div w:id="989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689">
          <w:marLeft w:val="0"/>
          <w:marRight w:val="0"/>
          <w:marTop w:val="0"/>
          <w:marBottom w:val="0"/>
          <w:divBdr>
            <w:top w:val="single" w:sz="12" w:space="4" w:color="0000FF"/>
            <w:left w:val="single" w:sz="12" w:space="4" w:color="0000FF"/>
            <w:bottom w:val="single" w:sz="12" w:space="4" w:color="0000FF"/>
            <w:right w:val="single" w:sz="12" w:space="4" w:color="0000FF"/>
          </w:divBdr>
        </w:div>
        <w:div w:id="1957053831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1601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871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605305018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84235712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  <w:divsChild>
            <w:div w:id="8869863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396">
          <w:marLeft w:val="0"/>
          <w:marRight w:val="0"/>
          <w:marTop w:val="0"/>
          <w:marBottom w:val="0"/>
          <w:divBdr>
            <w:top w:val="single" w:sz="36" w:space="0" w:color="0B4EA2"/>
            <w:left w:val="single" w:sz="36" w:space="0" w:color="0B4EA2"/>
            <w:bottom w:val="single" w:sz="36" w:space="0" w:color="0B4EA2"/>
            <w:right w:val="single" w:sz="36" w:space="0" w:color="0B4EA2"/>
          </w:divBdr>
          <w:divsChild>
            <w:div w:id="894849434">
              <w:marLeft w:val="0"/>
              <w:marRight w:val="0"/>
              <w:marTop w:val="0"/>
              <w:marBottom w:val="0"/>
              <w:divBdr>
                <w:top w:val="single" w:sz="36" w:space="0" w:color="EE1C25"/>
                <w:left w:val="single" w:sz="36" w:space="0" w:color="EE1C25"/>
                <w:bottom w:val="single" w:sz="36" w:space="0" w:color="EE1C25"/>
                <w:right w:val="single" w:sz="36" w:space="0" w:color="EE1C25"/>
              </w:divBdr>
            </w:div>
          </w:divsChild>
        </w:div>
        <w:div w:id="526213202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958294332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771388830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201747826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23843821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583730888">
          <w:marLeft w:val="0"/>
          <w:marRight w:val="0"/>
          <w:marTop w:val="0"/>
          <w:marBottom w:val="0"/>
          <w:divBdr>
            <w:top w:val="single" w:sz="36" w:space="0" w:color="000000"/>
            <w:left w:val="single" w:sz="36" w:space="0" w:color="000000"/>
            <w:bottom w:val="single" w:sz="36" w:space="0" w:color="000000"/>
            <w:right w:val="single" w:sz="36" w:space="0" w:color="000000"/>
          </w:divBdr>
        </w:div>
        <w:div w:id="589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99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927684599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41401443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  <w:divsChild>
            <w:div w:id="4849024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1481">
          <w:marLeft w:val="0"/>
          <w:marRight w:val="0"/>
          <w:marTop w:val="0"/>
          <w:marBottom w:val="0"/>
          <w:divBdr>
            <w:top w:val="single" w:sz="36" w:space="0" w:color="0B4EA2"/>
            <w:left w:val="single" w:sz="36" w:space="0" w:color="0B4EA2"/>
            <w:bottom w:val="single" w:sz="36" w:space="0" w:color="0B4EA2"/>
            <w:right w:val="single" w:sz="36" w:space="0" w:color="0B4EA2"/>
          </w:divBdr>
          <w:divsChild>
            <w:div w:id="1332875356">
              <w:marLeft w:val="0"/>
              <w:marRight w:val="0"/>
              <w:marTop w:val="0"/>
              <w:marBottom w:val="0"/>
              <w:divBdr>
                <w:top w:val="single" w:sz="36" w:space="0" w:color="EE1C25"/>
                <w:left w:val="single" w:sz="36" w:space="0" w:color="EE1C25"/>
                <w:bottom w:val="single" w:sz="36" w:space="0" w:color="EE1C25"/>
                <w:right w:val="single" w:sz="36" w:space="0" w:color="EE1C25"/>
              </w:divBdr>
            </w:div>
          </w:divsChild>
        </w:div>
        <w:div w:id="183443427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1597983125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337542626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482237028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804355879">
          <w:marLeft w:val="0"/>
          <w:marRight w:val="0"/>
          <w:marTop w:val="0"/>
          <w:marBottom w:val="0"/>
          <w:divBdr>
            <w:top w:val="single" w:sz="36" w:space="0" w:color="EE1C25"/>
            <w:left w:val="single" w:sz="36" w:space="0" w:color="EE1C25"/>
            <w:bottom w:val="single" w:sz="36" w:space="0" w:color="EE1C25"/>
            <w:right w:val="single" w:sz="36" w:space="0" w:color="EE1C25"/>
          </w:divBdr>
        </w:div>
        <w:div w:id="426582717">
          <w:marLeft w:val="0"/>
          <w:marRight w:val="0"/>
          <w:marTop w:val="0"/>
          <w:marBottom w:val="0"/>
          <w:divBdr>
            <w:top w:val="single" w:sz="36" w:space="0" w:color="000000"/>
            <w:left w:val="single" w:sz="36" w:space="0" w:color="000000"/>
            <w:bottom w:val="single" w:sz="36" w:space="0" w:color="000000"/>
            <w:right w:val="single" w:sz="36" w:space="0" w:color="000000"/>
          </w:divBdr>
        </w:div>
        <w:div w:id="1291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2024-11-30T09:04:00Z</dcterms:created>
  <dcterms:modified xsi:type="dcterms:W3CDTF">2024-11-30T09:04:00Z</dcterms:modified>
</cp:coreProperties>
</file>